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D8C" w:rsidRDefault="00FE6D6F">
      <w:pPr>
        <w:spacing w:after="0" w:line="240" w:lineRule="auto"/>
        <w:jc w:val="center"/>
        <w:rPr>
          <w:rFonts w:ascii="CG Omega" w:hAnsi="CG Omega" w:cs="CG Omega"/>
          <w:b/>
          <w:bCs/>
          <w:color w:val="339966"/>
          <w:sz w:val="80"/>
          <w:szCs w:val="80"/>
        </w:rPr>
      </w:pPr>
      <w:r>
        <w:rPr>
          <w:rFonts w:ascii="CG Omega" w:hAnsi="CG Omega" w:cs="CG Omega"/>
          <w:b/>
          <w:bCs/>
          <w:color w:val="339966"/>
          <w:sz w:val="80"/>
          <w:szCs w:val="80"/>
        </w:rPr>
        <w:t>JH</w:t>
      </w:r>
      <w:bookmarkStart w:id="0" w:name="_GoBack"/>
      <w:bookmarkEnd w:id="0"/>
      <w:r>
        <w:rPr>
          <w:rFonts w:ascii="CG Omega" w:hAnsi="CG Omega" w:cs="CG Omega"/>
          <w:b/>
          <w:bCs/>
          <w:color w:val="339966"/>
          <w:sz w:val="80"/>
          <w:szCs w:val="80"/>
        </w:rPr>
        <w:t>AGADIA INDUSTRIES</w:t>
      </w:r>
    </w:p>
    <w:p w:rsidR="00D45D8C" w:rsidRDefault="00FE6D6F">
      <w:pPr>
        <w:spacing w:after="0" w:line="240" w:lineRule="auto"/>
        <w:jc w:val="center"/>
        <w:rPr>
          <w:rFonts w:ascii="Cambria" w:hAnsi="Cambria"/>
          <w:color w:val="339966"/>
        </w:rPr>
      </w:pPr>
      <w:r>
        <w:rPr>
          <w:rFonts w:ascii="CG Omega" w:hAnsi="CG Omega" w:cs="CG Omega"/>
          <w:b/>
          <w:bCs/>
          <w:color w:val="339966"/>
          <w:sz w:val="80"/>
          <w:szCs w:val="80"/>
        </w:rPr>
        <w:t>ASSOCIATION</w:t>
      </w:r>
    </w:p>
    <w:p w:rsidR="00D45D8C" w:rsidRDefault="00D45D8C">
      <w:pPr>
        <w:spacing w:after="0" w:line="240" w:lineRule="auto"/>
        <w:rPr>
          <w:rFonts w:ascii="Cambria" w:hAnsi="Cambria"/>
        </w:rPr>
      </w:pPr>
    </w:p>
    <w:p w:rsidR="00D45D8C" w:rsidRDefault="00D45D8C">
      <w:pPr>
        <w:spacing w:after="0" w:line="240" w:lineRule="auto"/>
        <w:rPr>
          <w:rFonts w:ascii="Cambria" w:hAnsi="Cambria"/>
        </w:rPr>
      </w:pPr>
    </w:p>
    <w:p w:rsidR="00D45D8C" w:rsidRDefault="00FE6D6F">
      <w:pPr>
        <w:spacing w:after="0" w:line="240" w:lineRule="auto"/>
        <w:rPr>
          <w:rFonts w:ascii="Cambria" w:hAnsi="Cambria"/>
        </w:rPr>
      </w:pPr>
      <w:r>
        <w:rPr>
          <w:rFonts w:ascii="Cambria" w:hAnsi="Cambria"/>
          <w:noProof/>
        </w:rPr>
        <w:drawing>
          <wp:inline distT="0" distB="0" distL="0" distR="0">
            <wp:extent cx="5113020" cy="4899660"/>
            <wp:effectExtent l="19050" t="0" r="0" b="0"/>
            <wp:docPr id="1" name="Picture Frame 1035" descr="Jhagadia Industries Associa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35" descr="Jhagadia Industries Association 1"/>
                    <pic:cNvPicPr>
                      <a:picLocks noChangeAspect="1" noChangeArrowheads="1"/>
                    </pic:cNvPicPr>
                  </pic:nvPicPr>
                  <pic:blipFill>
                    <a:blip r:embed="rId6" cstate="print"/>
                    <a:srcRect/>
                    <a:stretch>
                      <a:fillRect/>
                    </a:stretch>
                  </pic:blipFill>
                  <pic:spPr bwMode="auto">
                    <a:xfrm>
                      <a:off x="0" y="0"/>
                      <a:ext cx="5113020" cy="4899660"/>
                    </a:xfrm>
                    <a:prstGeom prst="rect">
                      <a:avLst/>
                    </a:prstGeom>
                    <a:noFill/>
                    <a:ln w="9525">
                      <a:noFill/>
                      <a:miter lim="800000"/>
                      <a:headEnd/>
                      <a:tailEnd/>
                    </a:ln>
                  </pic:spPr>
                </pic:pic>
              </a:graphicData>
            </a:graphic>
          </wp:inline>
        </w:drawing>
      </w:r>
    </w:p>
    <w:p w:rsidR="00D45D8C" w:rsidRDefault="00D45D8C">
      <w:pPr>
        <w:spacing w:after="0" w:line="240" w:lineRule="auto"/>
        <w:rPr>
          <w:rFonts w:ascii="Cambria" w:hAnsi="Cambria"/>
        </w:rPr>
      </w:pPr>
    </w:p>
    <w:p w:rsidR="00D45D8C" w:rsidRDefault="00FE6D6F">
      <w:pPr>
        <w:spacing w:after="0" w:line="240" w:lineRule="auto"/>
        <w:jc w:val="center"/>
        <w:rPr>
          <w:rFonts w:ascii="Arial" w:hAnsi="Arial" w:cs="Arial"/>
          <w:b/>
          <w:bCs/>
          <w:sz w:val="80"/>
          <w:szCs w:val="80"/>
        </w:rPr>
      </w:pPr>
      <w:r>
        <w:rPr>
          <w:rFonts w:ascii="Arial" w:hAnsi="Arial" w:cs="Arial"/>
          <w:b/>
          <w:bCs/>
          <w:sz w:val="80"/>
          <w:szCs w:val="80"/>
        </w:rPr>
        <w:t>CONSTITUTION</w:t>
      </w:r>
    </w:p>
    <w:p w:rsidR="00D45D8C" w:rsidRDefault="00FE6D6F">
      <w:pPr>
        <w:spacing w:after="0" w:line="240" w:lineRule="auto"/>
        <w:jc w:val="center"/>
        <w:rPr>
          <w:rFonts w:ascii="Arial" w:hAnsi="Arial" w:cs="Arial"/>
          <w:b/>
          <w:bCs/>
          <w:sz w:val="60"/>
          <w:szCs w:val="60"/>
        </w:rPr>
      </w:pPr>
      <w:r>
        <w:rPr>
          <w:rFonts w:ascii="Arial" w:hAnsi="Arial" w:cs="Arial"/>
          <w:b/>
          <w:bCs/>
          <w:sz w:val="60"/>
          <w:szCs w:val="60"/>
        </w:rPr>
        <w:t>(UPDATED</w:t>
      </w:r>
    </w:p>
    <w:p w:rsidR="00D45D8C" w:rsidRDefault="00FE6D6F">
      <w:pPr>
        <w:spacing w:after="0" w:line="240" w:lineRule="auto"/>
        <w:jc w:val="center"/>
        <w:rPr>
          <w:rFonts w:ascii="Arial" w:hAnsi="Arial" w:cs="Arial"/>
          <w:b/>
          <w:bCs/>
          <w:sz w:val="60"/>
          <w:szCs w:val="60"/>
        </w:rPr>
      </w:pPr>
      <w:r>
        <w:rPr>
          <w:rFonts w:ascii="Arial" w:hAnsi="Arial" w:cs="Arial"/>
          <w:b/>
          <w:bCs/>
          <w:sz w:val="60"/>
          <w:szCs w:val="60"/>
        </w:rPr>
        <w:t>UP TO 16-10-2015)</w:t>
      </w:r>
    </w:p>
    <w:p w:rsidR="00D45D8C" w:rsidRDefault="00D45D8C">
      <w:pPr>
        <w:spacing w:after="0" w:line="240" w:lineRule="auto"/>
        <w:jc w:val="center"/>
        <w:rPr>
          <w:rFonts w:ascii="Arial" w:hAnsi="Arial" w:cs="Arial"/>
          <w:sz w:val="24"/>
          <w:szCs w:val="24"/>
        </w:rPr>
      </w:pPr>
    </w:p>
    <w:p w:rsidR="00D45D8C" w:rsidRDefault="00FE6D6F">
      <w:pPr>
        <w:spacing w:after="0" w:line="240" w:lineRule="auto"/>
        <w:jc w:val="center"/>
        <w:rPr>
          <w:rFonts w:ascii="Arial" w:hAnsi="Arial" w:cs="Arial"/>
          <w:sz w:val="24"/>
          <w:szCs w:val="24"/>
        </w:rPr>
      </w:pPr>
      <w:r>
        <w:rPr>
          <w:rFonts w:ascii="Arial" w:hAnsi="Arial" w:cs="Arial"/>
          <w:sz w:val="24"/>
          <w:szCs w:val="24"/>
        </w:rPr>
        <w:lastRenderedPageBreak/>
        <w:t>----------------------------------------------------------------------------------------------------------------</w:t>
      </w:r>
    </w:p>
    <w:p w:rsidR="00D45D8C" w:rsidRDefault="00FE6D6F">
      <w:pPr>
        <w:spacing w:after="0" w:line="240" w:lineRule="auto"/>
        <w:jc w:val="center"/>
        <w:rPr>
          <w:rFonts w:ascii="Arial" w:hAnsi="Arial" w:cs="Arial"/>
          <w:sz w:val="24"/>
          <w:szCs w:val="24"/>
        </w:rPr>
      </w:pPr>
      <w:r>
        <w:rPr>
          <w:rFonts w:ascii="Arial" w:hAnsi="Arial" w:cs="Arial"/>
          <w:sz w:val="24"/>
          <w:szCs w:val="24"/>
        </w:rPr>
        <w:t xml:space="preserve">Plot No. 763/1, 1st Floor, GIDC Jhagadia Mega Estate, </w:t>
      </w:r>
      <w:r>
        <w:rPr>
          <w:rFonts w:ascii="Arial" w:hAnsi="Arial" w:cs="Arial"/>
          <w:sz w:val="24"/>
          <w:szCs w:val="24"/>
        </w:rPr>
        <w:t>Jhagadia-393110.</w:t>
      </w:r>
    </w:p>
    <w:p w:rsidR="00D45D8C" w:rsidRDefault="00FE6D6F">
      <w:pPr>
        <w:spacing w:after="0" w:line="240" w:lineRule="auto"/>
        <w:jc w:val="center"/>
        <w:rPr>
          <w:rFonts w:ascii="Arial" w:hAnsi="Arial" w:cs="Arial"/>
          <w:sz w:val="26"/>
          <w:szCs w:val="26"/>
        </w:rPr>
      </w:pPr>
      <w:r>
        <w:rPr>
          <w:rFonts w:ascii="Arial" w:hAnsi="Arial" w:cs="Arial"/>
          <w:sz w:val="24"/>
          <w:szCs w:val="24"/>
        </w:rPr>
        <w:t>Dist. Bharuch. (Gujarat), E-mail : info@jia-india.org, Website : www.jia-india.org</w:t>
      </w:r>
    </w:p>
    <w:p w:rsidR="00D45D8C" w:rsidRDefault="00FE6D6F">
      <w:pPr>
        <w:rPr>
          <w:rFonts w:ascii="Cambria" w:hAnsi="Cambria"/>
        </w:rPr>
      </w:pPr>
      <w:r>
        <w:rPr>
          <w:rFonts w:ascii="Cambria" w:hAnsi="Cambria"/>
        </w:rPr>
        <w:t xml:space="preserve">This constitution copy is translation in English on the basis of original constitution in Gujarati. </w:t>
      </w:r>
    </w:p>
    <w:p w:rsidR="00D45D8C" w:rsidRDefault="00FE6D6F">
      <w:pPr>
        <w:rPr>
          <w:rFonts w:ascii="Cambria" w:hAnsi="Cambria"/>
        </w:rPr>
      </w:pPr>
      <w:r>
        <w:rPr>
          <w:rFonts w:ascii="Cambria" w:hAnsi="Cambria"/>
        </w:rPr>
        <w:t xml:space="preserve">If any dispute arising constitution in Gujarati will </w:t>
      </w:r>
      <w:r>
        <w:rPr>
          <w:rFonts w:ascii="Cambria" w:hAnsi="Cambria"/>
        </w:rPr>
        <w:t>prevail over English Version.</w:t>
      </w:r>
    </w:p>
    <w:p w:rsidR="00D45D8C" w:rsidRDefault="00FE6D6F">
      <w:pPr>
        <w:jc w:val="both"/>
        <w:rPr>
          <w:rFonts w:ascii="Cambria" w:hAnsi="Cambria"/>
        </w:rPr>
      </w:pPr>
      <w:r>
        <w:rPr>
          <w:rFonts w:ascii="Cambria" w:hAnsi="Cambria"/>
        </w:rPr>
        <w:t>On the date 18/10/1997 Jhagadia industries Association meeting was held in which the following resolutions were passed and members were given and Ratification resolution was passed with consent of all members.</w:t>
      </w:r>
    </w:p>
    <w:p w:rsidR="00D45D8C" w:rsidRDefault="00FE6D6F">
      <w:pPr>
        <w:rPr>
          <w:rFonts w:ascii="Cambria" w:hAnsi="Cambria"/>
          <w:b/>
          <w:u w:val="single"/>
        </w:rPr>
      </w:pPr>
      <w:r>
        <w:rPr>
          <w:rFonts w:ascii="Cambria" w:hAnsi="Cambria"/>
          <w:b/>
          <w:u w:val="single"/>
        </w:rPr>
        <w:t>Resolution No. 1</w:t>
      </w:r>
    </w:p>
    <w:p w:rsidR="00D45D8C" w:rsidRDefault="00FE6D6F">
      <w:pPr>
        <w:jc w:val="both"/>
        <w:rPr>
          <w:rFonts w:ascii="Cambria" w:hAnsi="Cambria"/>
        </w:rPr>
      </w:pPr>
      <w:r>
        <w:rPr>
          <w:rFonts w:ascii="Cambria" w:hAnsi="Cambria"/>
        </w:rPr>
        <w:t>The following persons have been appointed in the same meeting in Jhagadia industries Association with the council unanimously passed a resolution.</w:t>
      </w:r>
    </w:p>
    <w:tbl>
      <w:tblPr>
        <w:tblW w:w="8538" w:type="dxa"/>
        <w:tblInd w:w="-93" w:type="dxa"/>
        <w:tblLayout w:type="fixed"/>
        <w:tblLook w:val="0000"/>
      </w:tblPr>
      <w:tblGrid>
        <w:gridCol w:w="8538"/>
      </w:tblGrid>
      <w:tr w:rsidR="00D45D8C">
        <w:tblPrEx>
          <w:tblCellMar>
            <w:top w:w="0" w:type="dxa"/>
            <w:bottom w:w="0" w:type="dxa"/>
          </w:tblCellMar>
        </w:tblPrEx>
        <w:trPr>
          <w:trHeight w:val="300"/>
        </w:trPr>
        <w:tc>
          <w:tcPr>
            <w:tcW w:w="8538" w:type="dxa"/>
            <w:vAlign w:val="bottom"/>
          </w:tcPr>
          <w:tbl>
            <w:tblPr>
              <w:tblW w:w="8322" w:type="dxa"/>
              <w:tblLayout w:type="fixed"/>
              <w:tblLook w:val="0000"/>
            </w:tblPr>
            <w:tblGrid>
              <w:gridCol w:w="5808"/>
              <w:gridCol w:w="2514"/>
            </w:tblGrid>
            <w:tr w:rsidR="00D45D8C">
              <w:tblPrEx>
                <w:tblCellMar>
                  <w:top w:w="0" w:type="dxa"/>
                  <w:bottom w:w="0" w:type="dxa"/>
                </w:tblCellMar>
              </w:tblPrEx>
              <w:trPr>
                <w:trHeight w:val="267"/>
              </w:trPr>
              <w:tc>
                <w:tcPr>
                  <w:tcW w:w="5808" w:type="dxa"/>
                  <w:vAlign w:val="bottom"/>
                </w:tcPr>
                <w:p w:rsidR="00D45D8C" w:rsidRDefault="00FE6D6F">
                  <w:pPr>
                    <w:spacing w:after="0" w:line="240" w:lineRule="auto"/>
                    <w:rPr>
                      <w:rFonts w:ascii="Cambria" w:eastAsia="Times New Roman" w:hAnsi="Cambria" w:cs="Calibri"/>
                      <w:color w:val="000000"/>
                    </w:rPr>
                  </w:pPr>
                  <w:r>
                    <w:rPr>
                      <w:rFonts w:ascii="Cambria" w:eastAsia="Times New Roman" w:hAnsi="Cambria" w:cs="Calibri"/>
                      <w:color w:val="000000"/>
                    </w:rPr>
                    <w:t>Mr.S.R Bansal</w:t>
                  </w:r>
                </w:p>
              </w:tc>
              <w:tc>
                <w:tcPr>
                  <w:tcW w:w="2514" w:type="dxa"/>
                  <w:vAlign w:val="bottom"/>
                </w:tcPr>
                <w:p w:rsidR="00D45D8C" w:rsidRDefault="00FE6D6F">
                  <w:pPr>
                    <w:spacing w:after="0" w:line="240" w:lineRule="auto"/>
                    <w:rPr>
                      <w:rFonts w:ascii="Cambria" w:eastAsia="Times New Roman" w:hAnsi="Cambria" w:cs="Calibri"/>
                      <w:color w:val="000000"/>
                    </w:rPr>
                  </w:pPr>
                  <w:r>
                    <w:rPr>
                      <w:rFonts w:ascii="Cambria" w:eastAsia="Times New Roman" w:hAnsi="Cambria" w:cs="Calibri"/>
                      <w:color w:val="000000"/>
                    </w:rPr>
                    <w:t>President</w:t>
                  </w:r>
                </w:p>
              </w:tc>
            </w:tr>
            <w:tr w:rsidR="00D45D8C">
              <w:tblPrEx>
                <w:tblCellMar>
                  <w:top w:w="0" w:type="dxa"/>
                  <w:bottom w:w="0" w:type="dxa"/>
                </w:tblCellMar>
              </w:tblPrEx>
              <w:trPr>
                <w:trHeight w:val="267"/>
              </w:trPr>
              <w:tc>
                <w:tcPr>
                  <w:tcW w:w="5808" w:type="dxa"/>
                  <w:vAlign w:val="bottom"/>
                </w:tcPr>
                <w:p w:rsidR="00D45D8C" w:rsidRDefault="00FE6D6F">
                  <w:pPr>
                    <w:spacing w:after="0" w:line="240" w:lineRule="auto"/>
                    <w:rPr>
                      <w:rFonts w:ascii="Cambria" w:eastAsia="Times New Roman" w:hAnsi="Cambria" w:cs="Calibri"/>
                      <w:color w:val="000000"/>
                    </w:rPr>
                  </w:pPr>
                  <w:r>
                    <w:rPr>
                      <w:rFonts w:ascii="Cambria" w:eastAsia="Times New Roman" w:hAnsi="Cambria" w:cs="Calibri"/>
                      <w:color w:val="000000"/>
                    </w:rPr>
                    <w:t>Mr. R.K Khanna</w:t>
                  </w:r>
                </w:p>
              </w:tc>
              <w:tc>
                <w:tcPr>
                  <w:tcW w:w="2514" w:type="dxa"/>
                  <w:vAlign w:val="bottom"/>
                </w:tcPr>
                <w:p w:rsidR="00D45D8C" w:rsidRDefault="00FE6D6F">
                  <w:pPr>
                    <w:spacing w:after="0" w:line="240" w:lineRule="auto"/>
                    <w:rPr>
                      <w:rFonts w:ascii="Cambria" w:eastAsia="Times New Roman" w:hAnsi="Cambria" w:cs="Calibri"/>
                      <w:color w:val="000000"/>
                    </w:rPr>
                  </w:pPr>
                  <w:r>
                    <w:rPr>
                      <w:rFonts w:ascii="Cambria" w:eastAsia="Times New Roman" w:hAnsi="Cambria" w:cs="Calibri"/>
                      <w:color w:val="000000"/>
                    </w:rPr>
                    <w:t>Vice President</w:t>
                  </w:r>
                </w:p>
              </w:tc>
            </w:tr>
            <w:tr w:rsidR="00D45D8C">
              <w:tblPrEx>
                <w:tblCellMar>
                  <w:top w:w="0" w:type="dxa"/>
                  <w:bottom w:w="0" w:type="dxa"/>
                </w:tblCellMar>
              </w:tblPrEx>
              <w:trPr>
                <w:trHeight w:val="267"/>
              </w:trPr>
              <w:tc>
                <w:tcPr>
                  <w:tcW w:w="5808" w:type="dxa"/>
                  <w:vAlign w:val="bottom"/>
                </w:tcPr>
                <w:p w:rsidR="00D45D8C" w:rsidRDefault="00FE6D6F">
                  <w:pPr>
                    <w:spacing w:after="0" w:line="240" w:lineRule="auto"/>
                    <w:rPr>
                      <w:rFonts w:ascii="Cambria" w:eastAsia="Times New Roman" w:hAnsi="Cambria" w:cs="Calibri"/>
                      <w:color w:val="000000"/>
                    </w:rPr>
                  </w:pPr>
                  <w:r>
                    <w:rPr>
                      <w:rFonts w:ascii="Cambria" w:eastAsia="Times New Roman" w:hAnsi="Cambria" w:cs="Calibri"/>
                      <w:color w:val="000000"/>
                    </w:rPr>
                    <w:t>Mr.V.S Ravikumar</w:t>
                  </w:r>
                </w:p>
              </w:tc>
              <w:tc>
                <w:tcPr>
                  <w:tcW w:w="2514" w:type="dxa"/>
                  <w:vAlign w:val="bottom"/>
                </w:tcPr>
                <w:p w:rsidR="00D45D8C" w:rsidRDefault="00FE6D6F">
                  <w:pPr>
                    <w:spacing w:after="0" w:line="240" w:lineRule="auto"/>
                    <w:rPr>
                      <w:rFonts w:ascii="Cambria" w:eastAsia="Times New Roman" w:hAnsi="Cambria" w:cs="Calibri"/>
                      <w:color w:val="000000"/>
                    </w:rPr>
                  </w:pPr>
                  <w:r>
                    <w:rPr>
                      <w:rFonts w:ascii="Cambria" w:eastAsia="Times New Roman" w:hAnsi="Cambria" w:cs="Calibri"/>
                      <w:color w:val="000000"/>
                    </w:rPr>
                    <w:t>Secretary</w:t>
                  </w:r>
                </w:p>
              </w:tc>
            </w:tr>
            <w:tr w:rsidR="00D45D8C">
              <w:tblPrEx>
                <w:tblCellMar>
                  <w:top w:w="0" w:type="dxa"/>
                  <w:bottom w:w="0" w:type="dxa"/>
                </w:tblCellMar>
              </w:tblPrEx>
              <w:trPr>
                <w:trHeight w:val="267"/>
              </w:trPr>
              <w:tc>
                <w:tcPr>
                  <w:tcW w:w="5808" w:type="dxa"/>
                  <w:vAlign w:val="bottom"/>
                </w:tcPr>
                <w:p w:rsidR="00D45D8C" w:rsidRDefault="00FE6D6F">
                  <w:pPr>
                    <w:spacing w:after="0" w:line="240" w:lineRule="auto"/>
                    <w:rPr>
                      <w:rFonts w:ascii="Cambria" w:eastAsia="Times New Roman" w:hAnsi="Cambria" w:cs="Calibri"/>
                      <w:color w:val="000000"/>
                    </w:rPr>
                  </w:pPr>
                  <w:r>
                    <w:rPr>
                      <w:rFonts w:ascii="Cambria" w:eastAsia="Times New Roman" w:hAnsi="Cambria" w:cs="Calibri"/>
                      <w:color w:val="000000"/>
                    </w:rPr>
                    <w:t>Mr.P.V.Raval</w:t>
                  </w:r>
                </w:p>
              </w:tc>
              <w:tc>
                <w:tcPr>
                  <w:tcW w:w="2514" w:type="dxa"/>
                  <w:vAlign w:val="bottom"/>
                </w:tcPr>
                <w:p w:rsidR="00D45D8C" w:rsidRDefault="00FE6D6F">
                  <w:pPr>
                    <w:spacing w:after="0" w:line="240" w:lineRule="auto"/>
                    <w:rPr>
                      <w:rFonts w:ascii="Cambria" w:eastAsia="Times New Roman" w:hAnsi="Cambria" w:cs="Calibri"/>
                      <w:color w:val="000000"/>
                    </w:rPr>
                  </w:pPr>
                  <w:r>
                    <w:rPr>
                      <w:rFonts w:ascii="Cambria" w:eastAsia="Times New Roman" w:hAnsi="Cambria" w:cs="Calibri"/>
                      <w:color w:val="000000"/>
                    </w:rPr>
                    <w:t>Treasurer</w:t>
                  </w:r>
                </w:p>
              </w:tc>
            </w:tr>
            <w:tr w:rsidR="00D45D8C">
              <w:tblPrEx>
                <w:tblCellMar>
                  <w:top w:w="0" w:type="dxa"/>
                  <w:bottom w:w="0" w:type="dxa"/>
                </w:tblCellMar>
              </w:tblPrEx>
              <w:trPr>
                <w:trHeight w:val="267"/>
              </w:trPr>
              <w:tc>
                <w:tcPr>
                  <w:tcW w:w="5808" w:type="dxa"/>
                  <w:vAlign w:val="bottom"/>
                </w:tcPr>
                <w:p w:rsidR="00D45D8C" w:rsidRDefault="00FE6D6F">
                  <w:pPr>
                    <w:spacing w:after="0" w:line="240" w:lineRule="auto"/>
                    <w:rPr>
                      <w:rFonts w:ascii="Cambria" w:eastAsia="Times New Roman" w:hAnsi="Cambria" w:cs="Calibri"/>
                      <w:color w:val="000000"/>
                    </w:rPr>
                  </w:pPr>
                  <w:r>
                    <w:rPr>
                      <w:rFonts w:ascii="Cambria" w:eastAsia="Times New Roman" w:hAnsi="Cambria" w:cs="Calibri"/>
                      <w:color w:val="000000"/>
                    </w:rPr>
                    <w:t>Mr.D.S. Trivedi</w:t>
                  </w:r>
                </w:p>
              </w:tc>
              <w:tc>
                <w:tcPr>
                  <w:tcW w:w="2514" w:type="dxa"/>
                </w:tcPr>
                <w:p w:rsidR="00D45D8C" w:rsidRDefault="00FE6D6F">
                  <w:pPr>
                    <w:spacing w:after="0" w:line="240" w:lineRule="auto"/>
                    <w:jc w:val="center"/>
                    <w:rPr>
                      <w:rFonts w:ascii="Cambria" w:eastAsia="Times New Roman" w:hAnsi="Cambria" w:cs="Calibri"/>
                      <w:color w:val="000000"/>
                    </w:rPr>
                  </w:pPr>
                  <w:r>
                    <w:rPr>
                      <w:rFonts w:ascii="Cambria" w:eastAsia="Times New Roman" w:hAnsi="Cambria" w:cs="Calibri"/>
                      <w:color w:val="000000"/>
                    </w:rPr>
                    <w:t>,,</w:t>
                  </w:r>
                </w:p>
              </w:tc>
            </w:tr>
            <w:tr w:rsidR="00D45D8C">
              <w:tblPrEx>
                <w:tblCellMar>
                  <w:top w:w="0" w:type="dxa"/>
                  <w:bottom w:w="0" w:type="dxa"/>
                </w:tblCellMar>
              </w:tblPrEx>
              <w:trPr>
                <w:trHeight w:val="267"/>
              </w:trPr>
              <w:tc>
                <w:tcPr>
                  <w:tcW w:w="5808" w:type="dxa"/>
                  <w:vAlign w:val="bottom"/>
                </w:tcPr>
                <w:p w:rsidR="00D45D8C" w:rsidRDefault="00FE6D6F">
                  <w:pPr>
                    <w:spacing w:after="0" w:line="240" w:lineRule="auto"/>
                    <w:rPr>
                      <w:rFonts w:ascii="Cambria" w:eastAsia="Times New Roman" w:hAnsi="Cambria" w:cs="Calibri"/>
                      <w:color w:val="000000"/>
                    </w:rPr>
                  </w:pPr>
                  <w:r>
                    <w:rPr>
                      <w:rFonts w:ascii="Cambria" w:eastAsia="Times New Roman" w:hAnsi="Cambria" w:cs="Calibri"/>
                      <w:color w:val="000000"/>
                    </w:rPr>
                    <w:t>Mr.Vijay Sarthi</w:t>
                  </w:r>
                </w:p>
              </w:tc>
              <w:tc>
                <w:tcPr>
                  <w:tcW w:w="2514" w:type="dxa"/>
                </w:tcPr>
                <w:p w:rsidR="00D45D8C" w:rsidRDefault="00FE6D6F">
                  <w:pPr>
                    <w:spacing w:after="0" w:line="240" w:lineRule="auto"/>
                    <w:jc w:val="center"/>
                    <w:rPr>
                      <w:rFonts w:ascii="Cambria" w:eastAsia="Times New Roman" w:hAnsi="Cambria" w:cs="Calibri"/>
                      <w:color w:val="000000"/>
                    </w:rPr>
                  </w:pPr>
                  <w:r>
                    <w:rPr>
                      <w:rFonts w:ascii="Cambria" w:eastAsia="Times New Roman" w:hAnsi="Cambria" w:cs="Calibri"/>
                      <w:color w:val="000000"/>
                    </w:rPr>
                    <w:t>,,</w:t>
                  </w:r>
                </w:p>
              </w:tc>
            </w:tr>
            <w:tr w:rsidR="00D45D8C">
              <w:tblPrEx>
                <w:tblCellMar>
                  <w:top w:w="0" w:type="dxa"/>
                  <w:bottom w:w="0" w:type="dxa"/>
                </w:tblCellMar>
              </w:tblPrEx>
              <w:trPr>
                <w:trHeight w:val="267"/>
              </w:trPr>
              <w:tc>
                <w:tcPr>
                  <w:tcW w:w="5808" w:type="dxa"/>
                  <w:vAlign w:val="bottom"/>
                </w:tcPr>
                <w:p w:rsidR="00D45D8C" w:rsidRDefault="00FE6D6F">
                  <w:pPr>
                    <w:spacing w:after="0" w:line="240" w:lineRule="auto"/>
                    <w:rPr>
                      <w:rFonts w:ascii="Cambria" w:eastAsia="Times New Roman" w:hAnsi="Cambria" w:cs="Calibri"/>
                      <w:color w:val="000000"/>
                    </w:rPr>
                  </w:pPr>
                  <w:r>
                    <w:rPr>
                      <w:rFonts w:ascii="Cambria" w:eastAsia="Times New Roman" w:hAnsi="Cambria" w:cs="Calibri"/>
                      <w:color w:val="000000"/>
                    </w:rPr>
                    <w:t>Mr.Shashtriy</w:t>
                  </w:r>
                </w:p>
              </w:tc>
              <w:tc>
                <w:tcPr>
                  <w:tcW w:w="2514" w:type="dxa"/>
                </w:tcPr>
                <w:p w:rsidR="00D45D8C" w:rsidRDefault="00FE6D6F">
                  <w:pPr>
                    <w:spacing w:after="0" w:line="240" w:lineRule="auto"/>
                    <w:jc w:val="center"/>
                    <w:rPr>
                      <w:rFonts w:ascii="Cambria" w:eastAsia="Times New Roman" w:hAnsi="Cambria" w:cs="Calibri"/>
                      <w:color w:val="000000"/>
                    </w:rPr>
                  </w:pPr>
                  <w:r>
                    <w:rPr>
                      <w:rFonts w:ascii="Cambria" w:eastAsia="Times New Roman" w:hAnsi="Cambria" w:cs="Calibri"/>
                      <w:color w:val="000000"/>
                    </w:rPr>
                    <w:t>,,</w:t>
                  </w:r>
                </w:p>
              </w:tc>
            </w:tr>
            <w:tr w:rsidR="00D45D8C">
              <w:tblPrEx>
                <w:tblCellMar>
                  <w:top w:w="0" w:type="dxa"/>
                  <w:bottom w:w="0" w:type="dxa"/>
                </w:tblCellMar>
              </w:tblPrEx>
              <w:trPr>
                <w:trHeight w:val="267"/>
              </w:trPr>
              <w:tc>
                <w:tcPr>
                  <w:tcW w:w="5808" w:type="dxa"/>
                  <w:vAlign w:val="bottom"/>
                </w:tcPr>
                <w:p w:rsidR="00D45D8C" w:rsidRDefault="00FE6D6F">
                  <w:pPr>
                    <w:spacing w:after="0" w:line="240" w:lineRule="auto"/>
                    <w:rPr>
                      <w:rFonts w:ascii="Cambria" w:eastAsia="Times New Roman" w:hAnsi="Cambria" w:cs="Calibri"/>
                      <w:color w:val="000000"/>
                    </w:rPr>
                  </w:pPr>
                  <w:r>
                    <w:rPr>
                      <w:rFonts w:ascii="Cambria" w:eastAsia="Times New Roman" w:hAnsi="Cambria" w:cs="Calibri"/>
                      <w:color w:val="000000"/>
                    </w:rPr>
                    <w:t>Mr.Veera Raghvan</w:t>
                  </w:r>
                </w:p>
              </w:tc>
              <w:tc>
                <w:tcPr>
                  <w:tcW w:w="2514" w:type="dxa"/>
                </w:tcPr>
                <w:p w:rsidR="00D45D8C" w:rsidRDefault="00FE6D6F">
                  <w:pPr>
                    <w:spacing w:after="0" w:line="240" w:lineRule="auto"/>
                    <w:jc w:val="center"/>
                    <w:rPr>
                      <w:rFonts w:ascii="Cambria" w:eastAsia="Times New Roman" w:hAnsi="Cambria" w:cs="Calibri"/>
                      <w:color w:val="000000"/>
                    </w:rPr>
                  </w:pPr>
                  <w:r>
                    <w:rPr>
                      <w:rFonts w:ascii="Cambria" w:eastAsia="Times New Roman" w:hAnsi="Cambria" w:cs="Calibri"/>
                      <w:color w:val="000000"/>
                    </w:rPr>
                    <w:t>,,</w:t>
                  </w:r>
                </w:p>
              </w:tc>
            </w:tr>
            <w:tr w:rsidR="00D45D8C">
              <w:tblPrEx>
                <w:tblCellMar>
                  <w:top w:w="0" w:type="dxa"/>
                  <w:bottom w:w="0" w:type="dxa"/>
                </w:tblCellMar>
              </w:tblPrEx>
              <w:trPr>
                <w:trHeight w:val="267"/>
              </w:trPr>
              <w:tc>
                <w:tcPr>
                  <w:tcW w:w="5808" w:type="dxa"/>
                  <w:vAlign w:val="bottom"/>
                </w:tcPr>
                <w:p w:rsidR="00D45D8C" w:rsidRDefault="00FE6D6F">
                  <w:pPr>
                    <w:spacing w:after="0" w:line="240" w:lineRule="auto"/>
                    <w:rPr>
                      <w:rFonts w:ascii="Cambria" w:eastAsia="Times New Roman" w:hAnsi="Cambria" w:cs="Calibri"/>
                      <w:color w:val="000000"/>
                    </w:rPr>
                  </w:pPr>
                  <w:r>
                    <w:rPr>
                      <w:rFonts w:ascii="Cambria" w:eastAsia="Times New Roman" w:hAnsi="Cambria" w:cs="Calibri"/>
                      <w:color w:val="000000"/>
                    </w:rPr>
                    <w:t>Mr.Garg</w:t>
                  </w:r>
                </w:p>
              </w:tc>
              <w:tc>
                <w:tcPr>
                  <w:tcW w:w="2514" w:type="dxa"/>
                </w:tcPr>
                <w:p w:rsidR="00D45D8C" w:rsidRDefault="00FE6D6F">
                  <w:pPr>
                    <w:spacing w:after="0" w:line="240" w:lineRule="auto"/>
                    <w:jc w:val="center"/>
                    <w:rPr>
                      <w:rFonts w:ascii="Cambria" w:eastAsia="Times New Roman" w:hAnsi="Cambria" w:cs="Calibri"/>
                      <w:color w:val="000000"/>
                    </w:rPr>
                  </w:pPr>
                  <w:r>
                    <w:rPr>
                      <w:rFonts w:ascii="Cambria" w:eastAsia="Times New Roman" w:hAnsi="Cambria" w:cs="Calibri"/>
                      <w:color w:val="000000"/>
                    </w:rPr>
                    <w:t>,,</w:t>
                  </w:r>
                </w:p>
              </w:tc>
            </w:tr>
            <w:tr w:rsidR="00D45D8C">
              <w:tblPrEx>
                <w:tblCellMar>
                  <w:top w:w="0" w:type="dxa"/>
                  <w:bottom w:w="0" w:type="dxa"/>
                </w:tblCellMar>
              </w:tblPrEx>
              <w:trPr>
                <w:trHeight w:val="267"/>
              </w:trPr>
              <w:tc>
                <w:tcPr>
                  <w:tcW w:w="5808" w:type="dxa"/>
                  <w:vAlign w:val="bottom"/>
                </w:tcPr>
                <w:p w:rsidR="00D45D8C" w:rsidRDefault="00FE6D6F">
                  <w:pPr>
                    <w:spacing w:after="0" w:line="240" w:lineRule="auto"/>
                    <w:rPr>
                      <w:rFonts w:ascii="Cambria" w:eastAsia="Times New Roman" w:hAnsi="Cambria" w:cs="Calibri"/>
                      <w:color w:val="000000"/>
                    </w:rPr>
                  </w:pPr>
                  <w:r>
                    <w:rPr>
                      <w:rFonts w:ascii="Cambria" w:eastAsia="Times New Roman" w:hAnsi="Cambria" w:cs="Calibri"/>
                      <w:color w:val="000000"/>
                    </w:rPr>
                    <w:t>Mr.Kothari</w:t>
                  </w:r>
                </w:p>
              </w:tc>
              <w:tc>
                <w:tcPr>
                  <w:tcW w:w="2514" w:type="dxa"/>
                </w:tcPr>
                <w:p w:rsidR="00D45D8C" w:rsidRDefault="00FE6D6F">
                  <w:pPr>
                    <w:spacing w:after="0" w:line="240" w:lineRule="auto"/>
                    <w:jc w:val="center"/>
                    <w:rPr>
                      <w:rFonts w:ascii="Cambria" w:eastAsia="Times New Roman" w:hAnsi="Cambria" w:cs="Calibri"/>
                      <w:color w:val="000000"/>
                    </w:rPr>
                  </w:pPr>
                  <w:r>
                    <w:rPr>
                      <w:rFonts w:ascii="Cambria" w:eastAsia="Times New Roman" w:hAnsi="Cambria" w:cs="Calibri"/>
                      <w:color w:val="000000"/>
                    </w:rPr>
                    <w:t>,,</w:t>
                  </w:r>
                </w:p>
              </w:tc>
            </w:tr>
            <w:tr w:rsidR="00D45D8C">
              <w:tblPrEx>
                <w:tblCellMar>
                  <w:top w:w="0" w:type="dxa"/>
                  <w:bottom w:w="0" w:type="dxa"/>
                </w:tblCellMar>
              </w:tblPrEx>
              <w:trPr>
                <w:trHeight w:val="267"/>
              </w:trPr>
              <w:tc>
                <w:tcPr>
                  <w:tcW w:w="5808" w:type="dxa"/>
                  <w:vAlign w:val="bottom"/>
                </w:tcPr>
                <w:p w:rsidR="00D45D8C" w:rsidRDefault="00FE6D6F">
                  <w:pPr>
                    <w:spacing w:after="0" w:line="240" w:lineRule="auto"/>
                    <w:rPr>
                      <w:rFonts w:ascii="Cambria" w:eastAsia="Times New Roman" w:hAnsi="Cambria" w:cs="Calibri"/>
                      <w:color w:val="000000"/>
                    </w:rPr>
                  </w:pPr>
                  <w:r>
                    <w:rPr>
                      <w:rFonts w:ascii="Cambria" w:eastAsia="Times New Roman" w:hAnsi="Cambria" w:cs="Calibri"/>
                      <w:color w:val="000000"/>
                    </w:rPr>
                    <w:t>Mr.Dhaigunde</w:t>
                  </w:r>
                </w:p>
              </w:tc>
              <w:tc>
                <w:tcPr>
                  <w:tcW w:w="2514" w:type="dxa"/>
                </w:tcPr>
                <w:p w:rsidR="00D45D8C" w:rsidRDefault="00FE6D6F">
                  <w:pPr>
                    <w:spacing w:after="0" w:line="240" w:lineRule="auto"/>
                    <w:jc w:val="center"/>
                    <w:rPr>
                      <w:rFonts w:ascii="Cambria" w:eastAsia="Times New Roman" w:hAnsi="Cambria" w:cs="Calibri"/>
                      <w:color w:val="000000"/>
                    </w:rPr>
                  </w:pPr>
                  <w:r>
                    <w:rPr>
                      <w:rFonts w:ascii="Cambria" w:eastAsia="Times New Roman" w:hAnsi="Cambria" w:cs="Calibri"/>
                      <w:color w:val="000000"/>
                    </w:rPr>
                    <w:t>,,</w:t>
                  </w:r>
                </w:p>
              </w:tc>
            </w:tr>
            <w:tr w:rsidR="00D45D8C">
              <w:tblPrEx>
                <w:tblCellMar>
                  <w:top w:w="0" w:type="dxa"/>
                  <w:bottom w:w="0" w:type="dxa"/>
                </w:tblCellMar>
              </w:tblPrEx>
              <w:trPr>
                <w:trHeight w:val="267"/>
              </w:trPr>
              <w:tc>
                <w:tcPr>
                  <w:tcW w:w="5808" w:type="dxa"/>
                  <w:vAlign w:val="bottom"/>
                </w:tcPr>
                <w:p w:rsidR="00D45D8C" w:rsidRDefault="00FE6D6F">
                  <w:pPr>
                    <w:spacing w:after="0" w:line="240" w:lineRule="auto"/>
                    <w:rPr>
                      <w:rFonts w:ascii="Cambria" w:eastAsia="Times New Roman" w:hAnsi="Cambria" w:cs="Calibri"/>
                      <w:color w:val="000000"/>
                    </w:rPr>
                  </w:pPr>
                  <w:r>
                    <w:rPr>
                      <w:rFonts w:ascii="Cambria" w:eastAsia="Times New Roman" w:hAnsi="Cambria" w:cs="Calibri"/>
                      <w:color w:val="000000"/>
                    </w:rPr>
                    <w:t>Mr.R.S.Bapna</w:t>
                  </w:r>
                </w:p>
              </w:tc>
              <w:tc>
                <w:tcPr>
                  <w:tcW w:w="2514" w:type="dxa"/>
                </w:tcPr>
                <w:p w:rsidR="00D45D8C" w:rsidRDefault="00FE6D6F">
                  <w:pPr>
                    <w:spacing w:after="0" w:line="240" w:lineRule="auto"/>
                    <w:jc w:val="center"/>
                    <w:rPr>
                      <w:rFonts w:ascii="Cambria" w:eastAsia="Times New Roman" w:hAnsi="Cambria" w:cs="Calibri"/>
                      <w:color w:val="000000"/>
                    </w:rPr>
                  </w:pPr>
                  <w:r>
                    <w:rPr>
                      <w:rFonts w:ascii="Cambria" w:eastAsia="Times New Roman" w:hAnsi="Cambria" w:cs="Calibri"/>
                      <w:color w:val="000000"/>
                    </w:rPr>
                    <w:t>,,</w:t>
                  </w:r>
                </w:p>
              </w:tc>
            </w:tr>
            <w:tr w:rsidR="00D45D8C">
              <w:tblPrEx>
                <w:tblCellMar>
                  <w:top w:w="0" w:type="dxa"/>
                  <w:bottom w:w="0" w:type="dxa"/>
                </w:tblCellMar>
              </w:tblPrEx>
              <w:trPr>
                <w:trHeight w:val="267"/>
              </w:trPr>
              <w:tc>
                <w:tcPr>
                  <w:tcW w:w="5808" w:type="dxa"/>
                  <w:vAlign w:val="bottom"/>
                </w:tcPr>
                <w:p w:rsidR="00D45D8C" w:rsidRDefault="00FE6D6F">
                  <w:pPr>
                    <w:spacing w:after="0" w:line="240" w:lineRule="auto"/>
                    <w:rPr>
                      <w:rFonts w:ascii="Cambria" w:eastAsia="Times New Roman" w:hAnsi="Cambria" w:cs="Calibri"/>
                      <w:color w:val="000000"/>
                    </w:rPr>
                  </w:pPr>
                  <w:r>
                    <w:rPr>
                      <w:rFonts w:ascii="Cambria" w:eastAsia="Times New Roman" w:hAnsi="Cambria" w:cs="Calibri"/>
                      <w:color w:val="000000"/>
                    </w:rPr>
                    <w:t>Mr.Pravin Goyel</w:t>
                  </w:r>
                </w:p>
              </w:tc>
              <w:tc>
                <w:tcPr>
                  <w:tcW w:w="2514" w:type="dxa"/>
                </w:tcPr>
                <w:p w:rsidR="00D45D8C" w:rsidRDefault="00FE6D6F">
                  <w:pPr>
                    <w:spacing w:after="0" w:line="240" w:lineRule="auto"/>
                    <w:jc w:val="center"/>
                    <w:rPr>
                      <w:rFonts w:ascii="Cambria" w:eastAsia="Times New Roman" w:hAnsi="Cambria" w:cs="Calibri"/>
                      <w:color w:val="000000"/>
                    </w:rPr>
                  </w:pPr>
                  <w:r>
                    <w:rPr>
                      <w:rFonts w:ascii="Cambria" w:eastAsia="Times New Roman" w:hAnsi="Cambria" w:cs="Calibri"/>
                      <w:color w:val="000000"/>
                    </w:rPr>
                    <w:t>,,</w:t>
                  </w:r>
                </w:p>
              </w:tc>
            </w:tr>
            <w:tr w:rsidR="00D45D8C">
              <w:tblPrEx>
                <w:tblCellMar>
                  <w:top w:w="0" w:type="dxa"/>
                  <w:bottom w:w="0" w:type="dxa"/>
                </w:tblCellMar>
              </w:tblPrEx>
              <w:trPr>
                <w:trHeight w:val="267"/>
              </w:trPr>
              <w:tc>
                <w:tcPr>
                  <w:tcW w:w="5808" w:type="dxa"/>
                  <w:vAlign w:val="bottom"/>
                </w:tcPr>
                <w:p w:rsidR="00D45D8C" w:rsidRDefault="00FE6D6F">
                  <w:pPr>
                    <w:spacing w:after="0" w:line="240" w:lineRule="auto"/>
                    <w:rPr>
                      <w:rFonts w:ascii="Cambria" w:eastAsia="Times New Roman" w:hAnsi="Cambria" w:cs="Calibri"/>
                      <w:color w:val="000000"/>
                    </w:rPr>
                  </w:pPr>
                  <w:r>
                    <w:rPr>
                      <w:rFonts w:ascii="Cambria" w:eastAsia="Times New Roman" w:hAnsi="Cambria" w:cs="Calibri"/>
                      <w:color w:val="000000"/>
                    </w:rPr>
                    <w:t>Mr.Paramjeetsingh</w:t>
                  </w:r>
                </w:p>
              </w:tc>
              <w:tc>
                <w:tcPr>
                  <w:tcW w:w="2514" w:type="dxa"/>
                </w:tcPr>
                <w:p w:rsidR="00D45D8C" w:rsidRDefault="00FE6D6F">
                  <w:pPr>
                    <w:spacing w:after="0" w:line="240" w:lineRule="auto"/>
                    <w:jc w:val="center"/>
                    <w:rPr>
                      <w:rFonts w:ascii="Cambria" w:eastAsia="Times New Roman" w:hAnsi="Cambria" w:cs="Calibri"/>
                      <w:color w:val="000000"/>
                    </w:rPr>
                  </w:pPr>
                  <w:r>
                    <w:rPr>
                      <w:rFonts w:ascii="Cambria" w:eastAsia="Times New Roman" w:hAnsi="Cambria" w:cs="Calibri"/>
                      <w:color w:val="000000"/>
                    </w:rPr>
                    <w:t>,,</w:t>
                  </w:r>
                </w:p>
              </w:tc>
            </w:tr>
            <w:tr w:rsidR="00D45D8C">
              <w:tblPrEx>
                <w:tblCellMar>
                  <w:top w:w="0" w:type="dxa"/>
                  <w:bottom w:w="0" w:type="dxa"/>
                </w:tblCellMar>
              </w:tblPrEx>
              <w:trPr>
                <w:trHeight w:val="267"/>
              </w:trPr>
              <w:tc>
                <w:tcPr>
                  <w:tcW w:w="5808" w:type="dxa"/>
                  <w:vAlign w:val="bottom"/>
                </w:tcPr>
                <w:p w:rsidR="00D45D8C" w:rsidRDefault="00FE6D6F">
                  <w:pPr>
                    <w:spacing w:after="0" w:line="240" w:lineRule="auto"/>
                    <w:rPr>
                      <w:rFonts w:ascii="Cambria" w:eastAsia="Times New Roman" w:hAnsi="Cambria" w:cs="Calibri"/>
                      <w:color w:val="000000"/>
                    </w:rPr>
                  </w:pPr>
                  <w:r>
                    <w:rPr>
                      <w:rFonts w:ascii="Cambria" w:eastAsia="Times New Roman" w:hAnsi="Cambria" w:cs="Calibri"/>
                      <w:color w:val="000000"/>
                    </w:rPr>
                    <w:t>Mr.Kamath</w:t>
                  </w:r>
                </w:p>
              </w:tc>
              <w:tc>
                <w:tcPr>
                  <w:tcW w:w="2514" w:type="dxa"/>
                </w:tcPr>
                <w:p w:rsidR="00D45D8C" w:rsidRDefault="00FE6D6F">
                  <w:pPr>
                    <w:spacing w:after="0" w:line="240" w:lineRule="auto"/>
                    <w:jc w:val="center"/>
                    <w:rPr>
                      <w:rFonts w:ascii="Cambria" w:eastAsia="Times New Roman" w:hAnsi="Cambria" w:cs="Calibri"/>
                      <w:color w:val="000000"/>
                    </w:rPr>
                  </w:pPr>
                  <w:r>
                    <w:rPr>
                      <w:rFonts w:ascii="Cambria" w:eastAsia="Times New Roman" w:hAnsi="Cambria" w:cs="Calibri"/>
                      <w:color w:val="000000"/>
                    </w:rPr>
                    <w:t>,,</w:t>
                  </w:r>
                </w:p>
              </w:tc>
            </w:tr>
            <w:tr w:rsidR="00D45D8C">
              <w:tblPrEx>
                <w:tblCellMar>
                  <w:top w:w="0" w:type="dxa"/>
                  <w:bottom w:w="0" w:type="dxa"/>
                </w:tblCellMar>
              </w:tblPrEx>
              <w:trPr>
                <w:trHeight w:val="267"/>
              </w:trPr>
              <w:tc>
                <w:tcPr>
                  <w:tcW w:w="5808" w:type="dxa"/>
                  <w:vAlign w:val="bottom"/>
                </w:tcPr>
                <w:p w:rsidR="00D45D8C" w:rsidRDefault="00D45D8C">
                  <w:pPr>
                    <w:spacing w:after="0" w:line="240" w:lineRule="auto"/>
                    <w:rPr>
                      <w:rFonts w:ascii="Cambria" w:eastAsia="Times New Roman" w:hAnsi="Cambria" w:cs="Calibri"/>
                      <w:color w:val="000000"/>
                    </w:rPr>
                  </w:pPr>
                </w:p>
              </w:tc>
              <w:tc>
                <w:tcPr>
                  <w:tcW w:w="2514" w:type="dxa"/>
                </w:tcPr>
                <w:p w:rsidR="00D45D8C" w:rsidRDefault="00D45D8C">
                  <w:pPr>
                    <w:spacing w:after="0"/>
                  </w:pPr>
                </w:p>
              </w:tc>
            </w:tr>
          </w:tbl>
          <w:p w:rsidR="00D45D8C" w:rsidRDefault="00D45D8C"/>
        </w:tc>
      </w:tr>
      <w:tr w:rsidR="00D45D8C">
        <w:tblPrEx>
          <w:tblCellMar>
            <w:top w:w="0" w:type="dxa"/>
            <w:bottom w:w="0" w:type="dxa"/>
          </w:tblCellMar>
        </w:tblPrEx>
        <w:trPr>
          <w:trHeight w:val="300"/>
        </w:trPr>
        <w:tc>
          <w:tcPr>
            <w:tcW w:w="8538" w:type="dxa"/>
            <w:vAlign w:val="bottom"/>
          </w:tcPr>
          <w:p w:rsidR="00D45D8C" w:rsidRDefault="00D45D8C">
            <w:pPr>
              <w:spacing w:after="0" w:line="240" w:lineRule="auto"/>
              <w:rPr>
                <w:rFonts w:ascii="Cambria" w:eastAsia="Times New Roman" w:hAnsi="Cambria" w:cs="Calibri"/>
                <w:color w:val="000000"/>
              </w:rPr>
            </w:pPr>
          </w:p>
          <w:p w:rsidR="00D45D8C" w:rsidRDefault="00D45D8C">
            <w:pPr>
              <w:spacing w:after="0" w:line="240" w:lineRule="auto"/>
              <w:rPr>
                <w:rFonts w:ascii="Cambria" w:eastAsia="Times New Roman" w:hAnsi="Cambria" w:cs="Calibri"/>
                <w:color w:val="000000"/>
              </w:rPr>
            </w:pPr>
          </w:p>
          <w:p w:rsidR="00D45D8C" w:rsidRDefault="00D45D8C">
            <w:pPr>
              <w:spacing w:after="0" w:line="240" w:lineRule="auto"/>
              <w:rPr>
                <w:rFonts w:ascii="Cambria" w:eastAsia="Times New Roman" w:hAnsi="Cambria" w:cs="Calibri"/>
                <w:color w:val="000000"/>
              </w:rPr>
            </w:pPr>
          </w:p>
          <w:p w:rsidR="00D45D8C" w:rsidRDefault="00FE6D6F">
            <w:pPr>
              <w:spacing w:after="0" w:line="240" w:lineRule="auto"/>
              <w:jc w:val="both"/>
              <w:rPr>
                <w:rFonts w:ascii="Cambria" w:eastAsia="Times New Roman" w:hAnsi="Cambria" w:cs="Calibri"/>
                <w:color w:val="000000"/>
              </w:rPr>
            </w:pPr>
            <w:r>
              <w:rPr>
                <w:rFonts w:ascii="Cambria" w:eastAsia="Times New Roman" w:hAnsi="Cambria" w:cs="Calibri"/>
                <w:color w:val="000000"/>
              </w:rPr>
              <w:t xml:space="preserve">The afore mentioned persons shall be in the name of </w:t>
            </w:r>
            <w:r>
              <w:rPr>
                <w:rFonts w:ascii="Cambria" w:eastAsia="Times New Roman" w:hAnsi="Cambria" w:cs="Calibri"/>
                <w:color w:val="000000"/>
              </w:rPr>
              <w:t>the Association by their positions.</w:t>
            </w:r>
          </w:p>
          <w:p w:rsidR="00D45D8C" w:rsidRDefault="00D45D8C">
            <w:pPr>
              <w:spacing w:after="0" w:line="240" w:lineRule="auto"/>
              <w:jc w:val="both"/>
              <w:rPr>
                <w:rFonts w:ascii="Cambria" w:eastAsia="Times New Roman" w:hAnsi="Cambria" w:cs="Calibri"/>
                <w:color w:val="000000"/>
              </w:rPr>
            </w:pPr>
          </w:p>
          <w:p w:rsidR="00D45D8C" w:rsidRDefault="00FE6D6F">
            <w:pPr>
              <w:spacing w:after="0" w:line="240" w:lineRule="auto"/>
              <w:jc w:val="both"/>
              <w:rPr>
                <w:rFonts w:ascii="Cambria" w:eastAsia="Times New Roman" w:hAnsi="Cambria" w:cs="Calibri"/>
                <w:b/>
                <w:color w:val="000000"/>
                <w:u w:val="single"/>
              </w:rPr>
            </w:pPr>
            <w:r>
              <w:rPr>
                <w:rFonts w:ascii="Cambria" w:eastAsia="Times New Roman" w:hAnsi="Cambria" w:cs="Calibri"/>
                <w:b/>
                <w:color w:val="000000"/>
                <w:u w:val="single"/>
              </w:rPr>
              <w:t>Resolution No-2</w:t>
            </w:r>
          </w:p>
          <w:p w:rsidR="00D45D8C" w:rsidRDefault="00D45D8C">
            <w:pPr>
              <w:spacing w:after="0" w:line="240" w:lineRule="auto"/>
              <w:jc w:val="both"/>
              <w:rPr>
                <w:rFonts w:ascii="Cambria" w:eastAsia="Times New Roman" w:hAnsi="Cambria" w:cs="Calibri"/>
                <w:color w:val="000000"/>
              </w:rPr>
            </w:pPr>
          </w:p>
          <w:p w:rsidR="00D45D8C" w:rsidRDefault="00FE6D6F">
            <w:pPr>
              <w:spacing w:after="0" w:line="240" w:lineRule="auto"/>
              <w:jc w:val="both"/>
              <w:rPr>
                <w:rFonts w:ascii="Cambria" w:eastAsia="Times New Roman" w:hAnsi="Cambria" w:cs="Calibri"/>
                <w:color w:val="000000"/>
              </w:rPr>
            </w:pPr>
            <w:r>
              <w:rPr>
                <w:rFonts w:ascii="Cambria" w:eastAsia="Times New Roman" w:hAnsi="Cambria" w:cs="Calibri"/>
                <w:color w:val="000000"/>
              </w:rPr>
              <w:t>Under the Society registration Act 1860, Jhagadia Industries Association’s President / Secretary are given power for  registering , to do signature, make disclosure, and to do all related procedure.</w:t>
            </w:r>
          </w:p>
          <w:p w:rsidR="00D45D8C" w:rsidRDefault="00FE6D6F">
            <w:pPr>
              <w:spacing w:after="0" w:line="240" w:lineRule="auto"/>
              <w:jc w:val="both"/>
              <w:rPr>
                <w:rFonts w:ascii="Cambria" w:eastAsia="Times New Roman" w:hAnsi="Cambria" w:cs="Calibri"/>
                <w:b/>
                <w:color w:val="000000"/>
                <w:u w:val="single"/>
              </w:rPr>
            </w:pPr>
            <w:r>
              <w:rPr>
                <w:rFonts w:ascii="Cambria" w:eastAsia="Times New Roman" w:hAnsi="Cambria" w:cs="Calibri"/>
                <w:b/>
                <w:color w:val="000000"/>
                <w:u w:val="single"/>
              </w:rPr>
              <w:t>Res</w:t>
            </w:r>
            <w:r>
              <w:rPr>
                <w:rFonts w:ascii="Cambria" w:eastAsia="Times New Roman" w:hAnsi="Cambria" w:cs="Calibri"/>
                <w:b/>
                <w:color w:val="000000"/>
                <w:u w:val="single"/>
              </w:rPr>
              <w:t>olution No-3</w:t>
            </w:r>
          </w:p>
          <w:p w:rsidR="00D45D8C" w:rsidRDefault="00D45D8C">
            <w:pPr>
              <w:spacing w:after="0" w:line="240" w:lineRule="auto"/>
              <w:jc w:val="both"/>
              <w:rPr>
                <w:rFonts w:ascii="Cambria" w:eastAsia="Times New Roman" w:hAnsi="Cambria" w:cs="Calibri"/>
                <w:b/>
                <w:color w:val="000000"/>
                <w:u w:val="single"/>
              </w:rPr>
            </w:pPr>
          </w:p>
          <w:p w:rsidR="00D45D8C" w:rsidRDefault="00FE6D6F">
            <w:pPr>
              <w:spacing w:after="0" w:line="240" w:lineRule="auto"/>
              <w:jc w:val="both"/>
              <w:rPr>
                <w:rFonts w:ascii="Cambria" w:eastAsia="Times New Roman" w:hAnsi="Cambria" w:cs="Calibri"/>
                <w:color w:val="000000"/>
              </w:rPr>
            </w:pPr>
            <w:r>
              <w:rPr>
                <w:rFonts w:ascii="Cambria" w:eastAsia="Times New Roman" w:hAnsi="Cambria" w:cs="Calibri"/>
                <w:color w:val="000000"/>
              </w:rPr>
              <w:t>Jhagadia industries Association needs to work as per rules and regulations  made in accordance with the rules and regulations, and it has been approved unanimously.</w:t>
            </w:r>
          </w:p>
          <w:p w:rsidR="00D45D8C" w:rsidRDefault="00D45D8C">
            <w:pPr>
              <w:spacing w:after="0" w:line="240" w:lineRule="auto"/>
              <w:jc w:val="both"/>
              <w:rPr>
                <w:rFonts w:ascii="Cambria" w:eastAsia="Times New Roman" w:hAnsi="Cambria" w:cs="Calibri"/>
                <w:color w:val="000000"/>
              </w:rPr>
            </w:pPr>
          </w:p>
          <w:p w:rsidR="00D45D8C" w:rsidRDefault="00D45D8C">
            <w:pPr>
              <w:spacing w:after="0" w:line="240" w:lineRule="auto"/>
              <w:jc w:val="both"/>
              <w:rPr>
                <w:rFonts w:ascii="Cambria" w:eastAsia="Times New Roman" w:hAnsi="Cambria" w:cs="Calibri"/>
                <w:color w:val="000000"/>
              </w:rPr>
            </w:pPr>
          </w:p>
          <w:p w:rsidR="00D45D8C" w:rsidRDefault="00D45D8C">
            <w:pPr>
              <w:spacing w:after="0" w:line="240" w:lineRule="auto"/>
              <w:jc w:val="both"/>
              <w:rPr>
                <w:rFonts w:ascii="Cambria" w:eastAsia="Times New Roman" w:hAnsi="Cambria" w:cs="Calibri"/>
                <w:color w:val="000000"/>
              </w:rPr>
            </w:pPr>
          </w:p>
          <w:p w:rsidR="00D45D8C" w:rsidRDefault="00FE6D6F">
            <w:pPr>
              <w:spacing w:after="0" w:line="240" w:lineRule="auto"/>
              <w:jc w:val="both"/>
              <w:rPr>
                <w:rFonts w:ascii="Cambria" w:eastAsia="Times New Roman" w:hAnsi="Cambria" w:cs="Calibri"/>
                <w:color w:val="000000"/>
              </w:rPr>
            </w:pPr>
            <w:r>
              <w:rPr>
                <w:rFonts w:ascii="Cambria" w:eastAsia="Times New Roman" w:hAnsi="Cambria" w:cs="Calibri"/>
                <w:color w:val="000000"/>
              </w:rPr>
              <w:t xml:space="preserve">President/GEN.Secretary </w:t>
            </w:r>
          </w:p>
          <w:p w:rsidR="00D45D8C" w:rsidRDefault="00D45D8C">
            <w:pPr>
              <w:spacing w:after="0" w:line="240" w:lineRule="auto"/>
              <w:rPr>
                <w:rFonts w:ascii="Cambria" w:eastAsia="Times New Roman" w:hAnsi="Cambria" w:cs="Calibri"/>
                <w:color w:val="000000"/>
              </w:rPr>
            </w:pPr>
          </w:p>
        </w:tc>
      </w:tr>
      <w:tr w:rsidR="00D45D8C">
        <w:tblPrEx>
          <w:tblCellMar>
            <w:top w:w="0" w:type="dxa"/>
            <w:bottom w:w="0" w:type="dxa"/>
          </w:tblCellMar>
        </w:tblPrEx>
        <w:trPr>
          <w:trHeight w:val="300"/>
        </w:trPr>
        <w:tc>
          <w:tcPr>
            <w:tcW w:w="8538" w:type="dxa"/>
            <w:vAlign w:val="bottom"/>
          </w:tcPr>
          <w:p w:rsidR="00D45D8C" w:rsidRDefault="00D45D8C">
            <w:pPr>
              <w:spacing w:after="0"/>
            </w:pPr>
          </w:p>
          <w:p w:rsidR="00D45D8C" w:rsidRDefault="00D45D8C">
            <w:pPr>
              <w:spacing w:after="0"/>
            </w:pPr>
          </w:p>
        </w:tc>
      </w:tr>
      <w:tr w:rsidR="00D45D8C">
        <w:tblPrEx>
          <w:tblCellMar>
            <w:top w:w="0" w:type="dxa"/>
            <w:bottom w:w="0" w:type="dxa"/>
          </w:tblCellMar>
        </w:tblPrEx>
        <w:trPr>
          <w:trHeight w:val="300"/>
        </w:trPr>
        <w:tc>
          <w:tcPr>
            <w:tcW w:w="8538" w:type="dxa"/>
            <w:vAlign w:val="bottom"/>
          </w:tcPr>
          <w:p w:rsidR="00D45D8C" w:rsidRDefault="00D45D8C">
            <w:pPr>
              <w:jc w:val="center"/>
              <w:rPr>
                <w:rFonts w:ascii="Cambria" w:hAnsi="Cambria"/>
                <w:b/>
              </w:rPr>
            </w:pPr>
          </w:p>
          <w:p w:rsidR="00D45D8C" w:rsidRDefault="00FE6D6F">
            <w:pPr>
              <w:jc w:val="center"/>
              <w:rPr>
                <w:rFonts w:ascii="Cambria" w:hAnsi="Cambria"/>
                <w:b/>
              </w:rPr>
            </w:pPr>
            <w:r>
              <w:rPr>
                <w:rFonts w:ascii="Cambria" w:hAnsi="Cambria"/>
                <w:b/>
              </w:rPr>
              <w:t>MEMORENDUM OF ASSOCIATION</w:t>
            </w:r>
          </w:p>
          <w:p w:rsidR="00D45D8C" w:rsidRDefault="00FE6D6F">
            <w:pPr>
              <w:jc w:val="center"/>
              <w:rPr>
                <w:rFonts w:ascii="Cambria" w:hAnsi="Cambria"/>
                <w:b/>
              </w:rPr>
            </w:pPr>
            <w:r>
              <w:rPr>
                <w:rFonts w:ascii="Cambria" w:hAnsi="Cambria"/>
                <w:b/>
              </w:rPr>
              <w:t xml:space="preserve">JHAGADIA </w:t>
            </w:r>
            <w:r>
              <w:rPr>
                <w:rFonts w:ascii="Cambria" w:hAnsi="Cambria"/>
                <w:b/>
              </w:rPr>
              <w:t>INDUSTRIES ASSOCIATION</w:t>
            </w:r>
          </w:p>
          <w:p w:rsidR="00D45D8C" w:rsidRDefault="00FE6D6F">
            <w:pPr>
              <w:pStyle w:val="ListParagraph1"/>
              <w:numPr>
                <w:ilvl w:val="0"/>
                <w:numId w:val="1"/>
              </w:numPr>
              <w:jc w:val="both"/>
              <w:rPr>
                <w:rFonts w:ascii="Cambria" w:hAnsi="Cambria"/>
                <w:b/>
              </w:rPr>
            </w:pPr>
            <w:r>
              <w:rPr>
                <w:rFonts w:ascii="Cambria" w:hAnsi="Cambria"/>
              </w:rPr>
              <w:t>The Board will be named Jhagadia Industries Association</w:t>
            </w:r>
          </w:p>
          <w:p w:rsidR="00D45D8C" w:rsidRDefault="00FE6D6F">
            <w:pPr>
              <w:pStyle w:val="ListParagraph1"/>
              <w:numPr>
                <w:ilvl w:val="0"/>
                <w:numId w:val="1"/>
              </w:numPr>
              <w:jc w:val="both"/>
              <w:rPr>
                <w:rFonts w:ascii="Cambria" w:hAnsi="Cambria"/>
              </w:rPr>
            </w:pPr>
            <w:r>
              <w:rPr>
                <w:rFonts w:ascii="Cambria" w:hAnsi="Cambria"/>
              </w:rPr>
              <w:t>To date the organization's main office (permanent office) will be D.C.M. Shree Ram Consolidated LTD, Block No. 749 GIDC Estate, Jhagadia and the second space shall be determined</w:t>
            </w:r>
            <w:r>
              <w:rPr>
                <w:rFonts w:ascii="Cambria" w:hAnsi="Cambria"/>
              </w:rPr>
              <w:t xml:space="preserve"> from time to time.</w:t>
            </w:r>
          </w:p>
          <w:p w:rsidR="00D45D8C" w:rsidRDefault="00D45D8C">
            <w:pPr>
              <w:pStyle w:val="ListParagraph1"/>
              <w:jc w:val="both"/>
              <w:rPr>
                <w:rFonts w:ascii="Cambria" w:hAnsi="Cambria"/>
              </w:rPr>
            </w:pPr>
          </w:p>
          <w:p w:rsidR="00D45D8C" w:rsidRDefault="00FE6D6F">
            <w:pPr>
              <w:pStyle w:val="ListParagraph1"/>
              <w:numPr>
                <w:ilvl w:val="0"/>
                <w:numId w:val="1"/>
              </w:numPr>
              <w:jc w:val="both"/>
              <w:rPr>
                <w:rFonts w:ascii="Cambria" w:hAnsi="Cambria"/>
                <w:b/>
              </w:rPr>
            </w:pPr>
            <w:r>
              <w:rPr>
                <w:rFonts w:ascii="Cambria" w:hAnsi="Cambria"/>
                <w:b/>
              </w:rPr>
              <w:t>Work Area</w:t>
            </w:r>
          </w:p>
          <w:p w:rsidR="00D45D8C" w:rsidRDefault="00FE6D6F">
            <w:pPr>
              <w:pStyle w:val="ListParagraph1"/>
              <w:jc w:val="both"/>
              <w:rPr>
                <w:rFonts w:ascii="Cambria" w:hAnsi="Cambria"/>
              </w:rPr>
            </w:pPr>
            <w:r>
              <w:rPr>
                <w:rFonts w:ascii="Cambria" w:hAnsi="Cambria"/>
              </w:rPr>
              <w:t>To do work around Jhagadia  industrial area  for the members of this organization. Jurisdiction of activity will be  Jhagadia GIDC Industrial and also outside of Jhagadia. To make solution of  dispute as per industrial disput</w:t>
            </w:r>
            <w:r>
              <w:rPr>
                <w:rFonts w:ascii="Cambria" w:hAnsi="Cambria"/>
              </w:rPr>
              <w:t>e resolution Act of 1947, labour  Act and any other law.</w:t>
            </w:r>
          </w:p>
          <w:p w:rsidR="00D45D8C" w:rsidRDefault="00FE6D6F">
            <w:pPr>
              <w:jc w:val="both"/>
              <w:rPr>
                <w:rFonts w:ascii="Cambria" w:hAnsi="Cambria"/>
                <w:b/>
              </w:rPr>
            </w:pPr>
            <w:r>
              <w:rPr>
                <w:rFonts w:ascii="Cambria" w:hAnsi="Cambria"/>
                <w:b/>
              </w:rPr>
              <w:t>The purpose of the Board is as follows.</w:t>
            </w:r>
          </w:p>
          <w:p w:rsidR="00D45D8C" w:rsidRDefault="00FE6D6F">
            <w:pPr>
              <w:pStyle w:val="ListParagraph1"/>
              <w:numPr>
                <w:ilvl w:val="0"/>
                <w:numId w:val="2"/>
              </w:numPr>
              <w:jc w:val="both"/>
              <w:rPr>
                <w:rFonts w:ascii="Cambria" w:hAnsi="Cambria"/>
              </w:rPr>
            </w:pPr>
            <w:r>
              <w:rPr>
                <w:rFonts w:ascii="Cambria" w:hAnsi="Cambria"/>
              </w:rPr>
              <w:t>To give understanding of Trade, industry, education and research, etc. to all member.</w:t>
            </w:r>
          </w:p>
          <w:p w:rsidR="00D45D8C" w:rsidRDefault="00FE6D6F">
            <w:pPr>
              <w:pStyle w:val="ListParagraph1"/>
              <w:numPr>
                <w:ilvl w:val="0"/>
                <w:numId w:val="2"/>
              </w:numPr>
              <w:jc w:val="both"/>
              <w:rPr>
                <w:rFonts w:ascii="Cambria" w:hAnsi="Cambria"/>
              </w:rPr>
            </w:pPr>
            <w:r>
              <w:rPr>
                <w:rFonts w:ascii="Cambria" w:hAnsi="Cambria"/>
              </w:rPr>
              <w:t>To provide technical information, and other facilities to all Industries.</w:t>
            </w:r>
          </w:p>
          <w:p w:rsidR="00D45D8C" w:rsidRDefault="00FE6D6F">
            <w:pPr>
              <w:pStyle w:val="ListParagraph1"/>
              <w:numPr>
                <w:ilvl w:val="0"/>
                <w:numId w:val="2"/>
              </w:numPr>
              <w:jc w:val="both"/>
              <w:rPr>
                <w:rFonts w:ascii="Cambria" w:hAnsi="Cambria"/>
              </w:rPr>
            </w:pPr>
            <w:r>
              <w:rPr>
                <w:rFonts w:ascii="Cambria" w:hAnsi="Cambria"/>
              </w:rPr>
              <w:t>To give Co-operation to all industries and provide other relevant information.</w:t>
            </w:r>
          </w:p>
          <w:p w:rsidR="00D45D8C" w:rsidRDefault="00FE6D6F">
            <w:pPr>
              <w:pStyle w:val="ListParagraph1"/>
              <w:numPr>
                <w:ilvl w:val="0"/>
                <w:numId w:val="2"/>
              </w:numPr>
              <w:jc w:val="both"/>
              <w:rPr>
                <w:rFonts w:ascii="Cambria" w:hAnsi="Cambria"/>
              </w:rPr>
            </w:pPr>
            <w:r>
              <w:rPr>
                <w:rFonts w:ascii="Cambria" w:hAnsi="Cambria"/>
              </w:rPr>
              <w:t>To provide and engraft advice with regards to commercial, technical, and management services to amalgamate in their business.</w:t>
            </w:r>
          </w:p>
          <w:p w:rsidR="00D45D8C" w:rsidRDefault="00FE6D6F">
            <w:pPr>
              <w:pStyle w:val="ListParagraph1"/>
              <w:numPr>
                <w:ilvl w:val="0"/>
                <w:numId w:val="2"/>
              </w:numPr>
              <w:jc w:val="both"/>
              <w:rPr>
                <w:rFonts w:ascii="Cambria" w:hAnsi="Cambria"/>
              </w:rPr>
            </w:pPr>
            <w:r>
              <w:rPr>
                <w:rFonts w:ascii="Cambria" w:hAnsi="Cambria"/>
              </w:rPr>
              <w:t>To increase cooperation with industries having sim</w:t>
            </w:r>
            <w:r>
              <w:rPr>
                <w:rFonts w:ascii="Cambria" w:hAnsi="Cambria"/>
              </w:rPr>
              <w:t xml:space="preserve">ilar scope and purpose. </w:t>
            </w:r>
          </w:p>
          <w:p w:rsidR="00D45D8C" w:rsidRDefault="00FE6D6F">
            <w:pPr>
              <w:pStyle w:val="ListParagraph1"/>
              <w:numPr>
                <w:ilvl w:val="0"/>
                <w:numId w:val="2"/>
              </w:numPr>
              <w:jc w:val="both"/>
              <w:rPr>
                <w:rFonts w:ascii="Cambria" w:hAnsi="Cambria"/>
              </w:rPr>
            </w:pPr>
            <w:r>
              <w:rPr>
                <w:rFonts w:ascii="Cambria" w:hAnsi="Cambria"/>
              </w:rPr>
              <w:t>To conduct project regarding Education, Surveys and Research by its own.</w:t>
            </w:r>
          </w:p>
          <w:p w:rsidR="00D45D8C" w:rsidRDefault="00FE6D6F">
            <w:pPr>
              <w:pStyle w:val="ListParagraph1"/>
              <w:numPr>
                <w:ilvl w:val="0"/>
                <w:numId w:val="2"/>
              </w:numPr>
              <w:jc w:val="both"/>
              <w:rPr>
                <w:rFonts w:ascii="Cambria" w:hAnsi="Cambria"/>
              </w:rPr>
            </w:pPr>
            <w:r>
              <w:rPr>
                <w:rFonts w:ascii="Cambria" w:hAnsi="Cambria"/>
              </w:rPr>
              <w:t>To organize meetings for exchanging ideas on trade, commerce.</w:t>
            </w:r>
          </w:p>
          <w:p w:rsidR="00D45D8C" w:rsidRDefault="00FE6D6F">
            <w:pPr>
              <w:pStyle w:val="ListParagraph1"/>
              <w:numPr>
                <w:ilvl w:val="0"/>
                <w:numId w:val="2"/>
              </w:numPr>
              <w:jc w:val="both"/>
              <w:rPr>
                <w:rFonts w:ascii="Cambria" w:hAnsi="Cambria"/>
              </w:rPr>
            </w:pPr>
            <w:r>
              <w:rPr>
                <w:rFonts w:ascii="Cambria" w:hAnsi="Cambria"/>
              </w:rPr>
              <w:t>Pay attention to the activities relating to the Education, Medical, Training and Welfare of work</w:t>
            </w:r>
            <w:r>
              <w:rPr>
                <w:rFonts w:ascii="Cambria" w:hAnsi="Cambria"/>
              </w:rPr>
              <w:t>ers.</w:t>
            </w:r>
          </w:p>
          <w:p w:rsidR="00D45D8C" w:rsidRDefault="00FE6D6F">
            <w:pPr>
              <w:pStyle w:val="ListParagraph1"/>
              <w:numPr>
                <w:ilvl w:val="0"/>
                <w:numId w:val="2"/>
              </w:numPr>
              <w:jc w:val="both"/>
              <w:rPr>
                <w:rFonts w:ascii="Cambria" w:hAnsi="Cambria"/>
              </w:rPr>
            </w:pPr>
            <w:r>
              <w:rPr>
                <w:rFonts w:ascii="Cambria" w:hAnsi="Cambria"/>
              </w:rPr>
              <w:t>To work for protecting the member's interest.</w:t>
            </w:r>
          </w:p>
          <w:p w:rsidR="00D45D8C" w:rsidRDefault="00FE6D6F">
            <w:pPr>
              <w:pStyle w:val="ListParagraph1"/>
              <w:numPr>
                <w:ilvl w:val="0"/>
                <w:numId w:val="2"/>
              </w:numPr>
              <w:jc w:val="both"/>
              <w:rPr>
                <w:rFonts w:ascii="Cambria" w:hAnsi="Cambria"/>
              </w:rPr>
            </w:pPr>
            <w:r>
              <w:rPr>
                <w:rFonts w:ascii="Cambria" w:hAnsi="Cambria"/>
              </w:rPr>
              <w:t>Trade, facilitation of trade development and would increase the scope successively.</w:t>
            </w:r>
          </w:p>
          <w:p w:rsidR="00D45D8C" w:rsidRDefault="00FE6D6F">
            <w:pPr>
              <w:pStyle w:val="ListParagraph1"/>
              <w:numPr>
                <w:ilvl w:val="0"/>
                <w:numId w:val="2"/>
              </w:numPr>
              <w:jc w:val="both"/>
              <w:rPr>
                <w:rFonts w:ascii="Cambria" w:hAnsi="Cambria"/>
              </w:rPr>
            </w:pPr>
            <w:r>
              <w:rPr>
                <w:rFonts w:ascii="Cambria" w:hAnsi="Cambria"/>
              </w:rPr>
              <w:t>Cooperating with other members of the organization's working with a similar purpose.</w:t>
            </w:r>
          </w:p>
          <w:p w:rsidR="00D45D8C" w:rsidRDefault="00FE6D6F">
            <w:pPr>
              <w:pStyle w:val="ListParagraph1"/>
              <w:numPr>
                <w:ilvl w:val="0"/>
                <w:numId w:val="2"/>
              </w:numPr>
              <w:jc w:val="both"/>
              <w:rPr>
                <w:rFonts w:ascii="Cambria" w:hAnsi="Cambria"/>
              </w:rPr>
            </w:pPr>
            <w:r>
              <w:rPr>
                <w:rFonts w:ascii="Cambria" w:hAnsi="Cambria"/>
              </w:rPr>
              <w:lastRenderedPageBreak/>
              <w:t xml:space="preserve">Be aware of all legislative and </w:t>
            </w:r>
            <w:r>
              <w:rPr>
                <w:rFonts w:ascii="Cambria" w:hAnsi="Cambria"/>
              </w:rPr>
              <w:t>implementing them.</w:t>
            </w:r>
          </w:p>
          <w:p w:rsidR="00D45D8C" w:rsidRDefault="00FE6D6F">
            <w:pPr>
              <w:pStyle w:val="ListParagraph1"/>
              <w:numPr>
                <w:ilvl w:val="0"/>
                <w:numId w:val="2"/>
              </w:numPr>
              <w:jc w:val="both"/>
              <w:rPr>
                <w:rFonts w:ascii="Cambria" w:hAnsi="Cambria"/>
              </w:rPr>
            </w:pPr>
            <w:r>
              <w:rPr>
                <w:rFonts w:ascii="Cambria" w:hAnsi="Cambria"/>
              </w:rPr>
              <w:t>To take all legal steps such as to give notice, to cooperate &amp; departmental promotions etc.</w:t>
            </w:r>
          </w:p>
          <w:p w:rsidR="00D45D8C" w:rsidRDefault="00FE6D6F">
            <w:pPr>
              <w:pStyle w:val="ListParagraph1"/>
              <w:numPr>
                <w:ilvl w:val="0"/>
                <w:numId w:val="2"/>
              </w:numPr>
              <w:jc w:val="both"/>
              <w:rPr>
                <w:rFonts w:ascii="Cambria" w:hAnsi="Cambria"/>
              </w:rPr>
            </w:pPr>
            <w:r>
              <w:rPr>
                <w:rFonts w:ascii="Cambria" w:hAnsi="Cambria"/>
              </w:rPr>
              <w:t>To send Representative or the letter to the Central Government or the State Government to make appropriate representations of matters for related</w:t>
            </w:r>
            <w:r>
              <w:rPr>
                <w:rFonts w:ascii="Cambria" w:hAnsi="Cambria"/>
              </w:rPr>
              <w:t xml:space="preserve"> industries.</w:t>
            </w:r>
          </w:p>
          <w:p w:rsidR="00D45D8C" w:rsidRDefault="00FE6D6F">
            <w:pPr>
              <w:pStyle w:val="ListParagraph1"/>
              <w:numPr>
                <w:ilvl w:val="0"/>
                <w:numId w:val="2"/>
              </w:numPr>
              <w:jc w:val="both"/>
              <w:rPr>
                <w:rFonts w:ascii="Cambria" w:hAnsi="Cambria"/>
              </w:rPr>
            </w:pPr>
            <w:r>
              <w:rPr>
                <w:rFonts w:ascii="Cambria" w:hAnsi="Cambria"/>
              </w:rPr>
              <w:t>To find solution of problems relating to benefits of industries and to take strict action to remove them.</w:t>
            </w:r>
          </w:p>
          <w:p w:rsidR="00D45D8C" w:rsidRDefault="00D45D8C">
            <w:pPr>
              <w:pStyle w:val="ListParagraph1"/>
              <w:jc w:val="both"/>
              <w:rPr>
                <w:rFonts w:ascii="Cambria" w:hAnsi="Cambria"/>
              </w:rPr>
            </w:pPr>
          </w:p>
          <w:p w:rsidR="00D45D8C" w:rsidRDefault="00FE6D6F">
            <w:pPr>
              <w:pStyle w:val="ListParagraph1"/>
              <w:numPr>
                <w:ilvl w:val="0"/>
                <w:numId w:val="2"/>
              </w:numPr>
              <w:jc w:val="both"/>
              <w:rPr>
                <w:rFonts w:ascii="Cambria" w:hAnsi="Cambria"/>
              </w:rPr>
            </w:pPr>
            <w:r>
              <w:rPr>
                <w:rFonts w:ascii="Cambria" w:hAnsi="Cambria"/>
              </w:rPr>
              <w:t>To resolve disputes between members of  organization and to bring the right solution.</w:t>
            </w:r>
          </w:p>
          <w:p w:rsidR="00D45D8C" w:rsidRDefault="00FE6D6F">
            <w:pPr>
              <w:pStyle w:val="ListParagraph1"/>
              <w:numPr>
                <w:ilvl w:val="0"/>
                <w:numId w:val="2"/>
              </w:numPr>
              <w:jc w:val="both"/>
              <w:rPr>
                <w:rFonts w:ascii="Cambria" w:hAnsi="Cambria"/>
              </w:rPr>
            </w:pPr>
            <w:r>
              <w:rPr>
                <w:rFonts w:ascii="Cambria" w:hAnsi="Cambria"/>
              </w:rPr>
              <w:t>To buy or sale land, assets and other movable or i</w:t>
            </w:r>
            <w:r>
              <w:rPr>
                <w:rFonts w:ascii="Cambria" w:hAnsi="Cambria"/>
              </w:rPr>
              <w:t>mmovable property for organization.</w:t>
            </w:r>
          </w:p>
          <w:p w:rsidR="00D45D8C" w:rsidRDefault="00FE6D6F">
            <w:pPr>
              <w:pStyle w:val="ListParagraph1"/>
              <w:numPr>
                <w:ilvl w:val="0"/>
                <w:numId w:val="2"/>
              </w:numPr>
              <w:jc w:val="both"/>
              <w:rPr>
                <w:rFonts w:ascii="Cambria" w:hAnsi="Cambria"/>
              </w:rPr>
            </w:pPr>
            <w:r>
              <w:rPr>
                <w:rFonts w:ascii="Cambria" w:hAnsi="Cambria"/>
              </w:rPr>
              <w:t>To prioritize works in benefits of members. To join hands between owner and workers work for betterments of workers.</w:t>
            </w:r>
          </w:p>
          <w:p w:rsidR="00D45D8C" w:rsidRDefault="00FE6D6F">
            <w:pPr>
              <w:pStyle w:val="ListParagraph1"/>
              <w:numPr>
                <w:ilvl w:val="0"/>
                <w:numId w:val="2"/>
              </w:numPr>
              <w:jc w:val="both"/>
              <w:rPr>
                <w:rFonts w:ascii="Cambria" w:hAnsi="Cambria"/>
              </w:rPr>
            </w:pPr>
            <w:r>
              <w:rPr>
                <w:rFonts w:ascii="Cambria" w:hAnsi="Cambria"/>
              </w:rPr>
              <w:t>To raise money by receiving them as gifts or as donation for betterment of the organization. To withdra</w:t>
            </w:r>
            <w:r>
              <w:rPr>
                <w:rFonts w:ascii="Cambria" w:hAnsi="Cambria"/>
              </w:rPr>
              <w:t>w, receive from bank and to do signature on documents</w:t>
            </w:r>
          </w:p>
          <w:p w:rsidR="00D45D8C" w:rsidRDefault="00FE6D6F">
            <w:pPr>
              <w:pStyle w:val="ListParagraph1"/>
              <w:numPr>
                <w:ilvl w:val="0"/>
                <w:numId w:val="2"/>
              </w:numPr>
              <w:jc w:val="both"/>
              <w:rPr>
                <w:rFonts w:ascii="Cambria" w:hAnsi="Cambria"/>
              </w:rPr>
            </w:pPr>
            <w:r>
              <w:rPr>
                <w:rFonts w:ascii="Cambria" w:hAnsi="Cambria"/>
              </w:rPr>
              <w:t xml:space="preserve">To discount cheque or bills and regulate Bills of exchange, bills of landing, railway receipt, warrants, debentures and other documents The promissory note shall be raised and implemented. </w:t>
            </w:r>
          </w:p>
          <w:p w:rsidR="00D45D8C" w:rsidRDefault="00FE6D6F">
            <w:pPr>
              <w:pStyle w:val="ListParagraph1"/>
              <w:numPr>
                <w:ilvl w:val="0"/>
                <w:numId w:val="2"/>
              </w:numPr>
              <w:jc w:val="both"/>
              <w:rPr>
                <w:rFonts w:ascii="Cambria" w:hAnsi="Cambria"/>
              </w:rPr>
            </w:pPr>
            <w:r>
              <w:rPr>
                <w:rFonts w:ascii="Cambria" w:hAnsi="Cambria"/>
              </w:rPr>
              <w:t xml:space="preserve">Open a Bank </w:t>
            </w:r>
            <w:r>
              <w:rPr>
                <w:rFonts w:ascii="Cambria" w:hAnsi="Cambria"/>
              </w:rPr>
              <w:t>account for Association and do financial transactions.</w:t>
            </w:r>
          </w:p>
          <w:p w:rsidR="00D45D8C" w:rsidRDefault="00FE6D6F">
            <w:pPr>
              <w:pStyle w:val="ListParagraph1"/>
              <w:numPr>
                <w:ilvl w:val="0"/>
                <w:numId w:val="2"/>
              </w:numPr>
              <w:jc w:val="both"/>
              <w:rPr>
                <w:rFonts w:ascii="Cambria" w:hAnsi="Cambria"/>
              </w:rPr>
            </w:pPr>
            <w:r>
              <w:rPr>
                <w:rFonts w:ascii="Cambria" w:hAnsi="Cambria"/>
              </w:rPr>
              <w:t>To participate in the National Exhibition, to give Advertisement and arrange exhibition.</w:t>
            </w:r>
          </w:p>
          <w:p w:rsidR="00D45D8C" w:rsidRDefault="00FE6D6F">
            <w:pPr>
              <w:pStyle w:val="ListParagraph1"/>
              <w:numPr>
                <w:ilvl w:val="0"/>
                <w:numId w:val="2"/>
              </w:numPr>
              <w:jc w:val="both"/>
              <w:rPr>
                <w:rFonts w:ascii="Cambria" w:hAnsi="Cambria"/>
              </w:rPr>
            </w:pPr>
            <w:r>
              <w:rPr>
                <w:rFonts w:ascii="Cambria" w:hAnsi="Cambria"/>
              </w:rPr>
              <w:t>To education and training for workers.</w:t>
            </w:r>
          </w:p>
          <w:p w:rsidR="00D45D8C" w:rsidRDefault="00FE6D6F">
            <w:pPr>
              <w:pStyle w:val="ListParagraph1"/>
              <w:numPr>
                <w:ilvl w:val="0"/>
                <w:numId w:val="2"/>
              </w:numPr>
              <w:jc w:val="both"/>
              <w:rPr>
                <w:rFonts w:ascii="Cambria" w:hAnsi="Cambria"/>
              </w:rPr>
            </w:pPr>
            <w:r>
              <w:rPr>
                <w:rFonts w:ascii="Cambria" w:hAnsi="Cambria"/>
              </w:rPr>
              <w:t>Giving the benefit of those who cannot benefit from a member by their own</w:t>
            </w:r>
            <w:r>
              <w:rPr>
                <w:rFonts w:ascii="Cambria" w:hAnsi="Cambria"/>
              </w:rPr>
              <w:t xml:space="preserve"> power.</w:t>
            </w:r>
          </w:p>
          <w:p w:rsidR="00D45D8C" w:rsidRDefault="00FE6D6F">
            <w:pPr>
              <w:pStyle w:val="ListParagraph1"/>
              <w:numPr>
                <w:ilvl w:val="0"/>
                <w:numId w:val="2"/>
              </w:numPr>
              <w:jc w:val="both"/>
              <w:rPr>
                <w:rFonts w:ascii="Cambria" w:hAnsi="Cambria"/>
              </w:rPr>
            </w:pPr>
            <w:r>
              <w:rPr>
                <w:rFonts w:ascii="Cambria" w:hAnsi="Cambria"/>
              </w:rPr>
              <w:t>To cooperate and get co operation from small, medium, large industries which are connected to the central or State.</w:t>
            </w:r>
          </w:p>
          <w:p w:rsidR="00D45D8C" w:rsidRDefault="00FE6D6F">
            <w:pPr>
              <w:pStyle w:val="ListParagraph1"/>
              <w:numPr>
                <w:ilvl w:val="0"/>
                <w:numId w:val="2"/>
              </w:numPr>
              <w:jc w:val="both"/>
              <w:rPr>
                <w:rFonts w:ascii="Cambria" w:hAnsi="Cambria"/>
              </w:rPr>
            </w:pPr>
            <w:r>
              <w:rPr>
                <w:rFonts w:ascii="Cambria" w:hAnsi="Cambria"/>
              </w:rPr>
              <w:t>Investment of money.</w:t>
            </w:r>
          </w:p>
          <w:p w:rsidR="00D45D8C" w:rsidRDefault="00FE6D6F">
            <w:pPr>
              <w:pStyle w:val="ListParagraph1"/>
              <w:numPr>
                <w:ilvl w:val="0"/>
                <w:numId w:val="2"/>
              </w:numPr>
              <w:jc w:val="both"/>
              <w:rPr>
                <w:rFonts w:ascii="Cambria" w:hAnsi="Cambria"/>
              </w:rPr>
            </w:pPr>
            <w:r>
              <w:rPr>
                <w:rFonts w:ascii="Cambria" w:hAnsi="Cambria"/>
              </w:rPr>
              <w:t xml:space="preserve"> To improvise in managing / mortgage , deposits, develop, sell, and rent of properties or managing organisational Assets properly.</w:t>
            </w:r>
          </w:p>
          <w:p w:rsidR="00D45D8C" w:rsidRDefault="00FE6D6F">
            <w:pPr>
              <w:pStyle w:val="ListParagraph1"/>
              <w:numPr>
                <w:ilvl w:val="0"/>
                <w:numId w:val="2"/>
              </w:numPr>
              <w:jc w:val="both"/>
              <w:rPr>
                <w:rFonts w:ascii="Cambria" w:hAnsi="Cambria"/>
              </w:rPr>
            </w:pPr>
            <w:r>
              <w:rPr>
                <w:rFonts w:ascii="Cambria" w:hAnsi="Cambria"/>
              </w:rPr>
              <w:t>To coordinate and make Agreements with central, state govt and local authorities.</w:t>
            </w:r>
          </w:p>
          <w:p w:rsidR="00D45D8C" w:rsidRDefault="00FE6D6F">
            <w:pPr>
              <w:pStyle w:val="ListParagraph1"/>
              <w:numPr>
                <w:ilvl w:val="0"/>
                <w:numId w:val="2"/>
              </w:numPr>
              <w:jc w:val="both"/>
              <w:rPr>
                <w:rFonts w:ascii="Cambria" w:hAnsi="Cambria"/>
              </w:rPr>
            </w:pPr>
            <w:r>
              <w:rPr>
                <w:rFonts w:ascii="Cambria" w:hAnsi="Cambria"/>
              </w:rPr>
              <w:lastRenderedPageBreak/>
              <w:t>To build confidence and give Assets and Fun</w:t>
            </w:r>
            <w:r>
              <w:rPr>
                <w:rFonts w:ascii="Cambria" w:hAnsi="Cambria"/>
              </w:rPr>
              <w:t>d of the organization to trustees so that they can be proper and well utilised.</w:t>
            </w:r>
          </w:p>
          <w:p w:rsidR="00D45D8C" w:rsidRDefault="00FE6D6F">
            <w:pPr>
              <w:pStyle w:val="ListParagraph1"/>
              <w:numPr>
                <w:ilvl w:val="0"/>
                <w:numId w:val="2"/>
              </w:numPr>
              <w:jc w:val="both"/>
              <w:rPr>
                <w:rFonts w:ascii="Cambria" w:hAnsi="Cambria"/>
              </w:rPr>
            </w:pPr>
            <w:r>
              <w:rPr>
                <w:rFonts w:ascii="Cambria" w:hAnsi="Cambria"/>
              </w:rPr>
              <w:t>To take trust's administration.</w:t>
            </w:r>
          </w:p>
          <w:p w:rsidR="00D45D8C" w:rsidRDefault="00FE6D6F">
            <w:pPr>
              <w:pStyle w:val="ListParagraph1"/>
              <w:numPr>
                <w:ilvl w:val="0"/>
                <w:numId w:val="2"/>
              </w:numPr>
              <w:jc w:val="both"/>
              <w:rPr>
                <w:rFonts w:ascii="Cambria" w:hAnsi="Cambria"/>
              </w:rPr>
            </w:pPr>
            <w:r>
              <w:rPr>
                <w:rFonts w:ascii="Cambria" w:hAnsi="Cambria"/>
              </w:rPr>
              <w:t>To take actions for the benefits of organization.</w:t>
            </w:r>
          </w:p>
          <w:p w:rsidR="00D45D8C" w:rsidRDefault="00FE6D6F">
            <w:pPr>
              <w:pStyle w:val="ListParagraph1"/>
              <w:numPr>
                <w:ilvl w:val="0"/>
                <w:numId w:val="2"/>
              </w:numPr>
              <w:jc w:val="both"/>
              <w:rPr>
                <w:rFonts w:ascii="Cambria" w:hAnsi="Cambria"/>
              </w:rPr>
            </w:pPr>
            <w:r>
              <w:rPr>
                <w:rFonts w:ascii="Cambria" w:hAnsi="Cambria"/>
              </w:rPr>
              <w:t xml:space="preserve"> To give proper opportunity to member industry for presenting their problems.</w:t>
            </w:r>
          </w:p>
          <w:p w:rsidR="00D45D8C" w:rsidRDefault="00D45D8C">
            <w:pPr>
              <w:pStyle w:val="ListParagraph1"/>
              <w:ind w:left="1080"/>
              <w:rPr>
                <w:rFonts w:ascii="Cambria" w:hAnsi="Cambria"/>
              </w:rPr>
            </w:pPr>
          </w:p>
          <w:p w:rsidR="00D45D8C" w:rsidRDefault="00FE6D6F">
            <w:pPr>
              <w:jc w:val="both"/>
              <w:rPr>
                <w:rFonts w:ascii="Cambria" w:hAnsi="Cambria"/>
              </w:rPr>
            </w:pPr>
            <w:r>
              <w:rPr>
                <w:rFonts w:ascii="Cambria" w:hAnsi="Cambria"/>
              </w:rPr>
              <w:t>We give some of</w:t>
            </w:r>
            <w:r>
              <w:rPr>
                <w:rFonts w:ascii="Cambria" w:hAnsi="Cambria"/>
              </w:rPr>
              <w:t xml:space="preserve"> the individuals who signed the name of the address is as follows.</w:t>
            </w:r>
          </w:p>
          <w:tbl>
            <w:tblPr>
              <w:tblW w:w="7479" w:type="dxa"/>
              <w:tblInd w:w="94" w:type="dxa"/>
              <w:tblLayout w:type="fixed"/>
              <w:tblLook w:val="0000"/>
            </w:tblPr>
            <w:tblGrid>
              <w:gridCol w:w="5377"/>
              <w:gridCol w:w="2102"/>
            </w:tblGrid>
            <w:tr w:rsidR="00D45D8C">
              <w:tblPrEx>
                <w:tblCellMar>
                  <w:top w:w="0" w:type="dxa"/>
                  <w:bottom w:w="0" w:type="dxa"/>
                </w:tblCellMar>
              </w:tblPrEx>
              <w:trPr>
                <w:trHeight w:val="291"/>
              </w:trPr>
              <w:tc>
                <w:tcPr>
                  <w:tcW w:w="5377" w:type="dxa"/>
                  <w:vAlign w:val="bottom"/>
                </w:tcPr>
                <w:p w:rsidR="00D45D8C" w:rsidRDefault="00FE6D6F">
                  <w:pPr>
                    <w:spacing w:after="0"/>
                    <w:rPr>
                      <w:rFonts w:ascii="Cambria" w:eastAsia="Times New Roman" w:hAnsi="Cambria" w:cs="Calibri"/>
                      <w:b/>
                      <w:bCs/>
                      <w:color w:val="000000"/>
                    </w:rPr>
                  </w:pPr>
                  <w:r>
                    <w:rPr>
                      <w:rFonts w:ascii="Cambria" w:eastAsia="Times New Roman" w:hAnsi="Cambria" w:cs="Calibri"/>
                      <w:b/>
                      <w:bCs/>
                      <w:color w:val="000000"/>
                    </w:rPr>
                    <w:t xml:space="preserve">Company Name / Address                                                            </w:t>
                  </w:r>
                </w:p>
              </w:tc>
              <w:tc>
                <w:tcPr>
                  <w:tcW w:w="2102" w:type="dxa"/>
                  <w:vAlign w:val="bottom"/>
                </w:tcPr>
                <w:p w:rsidR="00D45D8C" w:rsidRDefault="00FE6D6F">
                  <w:pPr>
                    <w:spacing w:after="0"/>
                    <w:rPr>
                      <w:rFonts w:ascii="Cambria" w:eastAsia="Times New Roman" w:hAnsi="Cambria" w:cs="Calibri"/>
                      <w:b/>
                      <w:bCs/>
                      <w:color w:val="000000"/>
                    </w:rPr>
                  </w:pPr>
                  <w:r>
                    <w:rPr>
                      <w:rFonts w:ascii="Cambria" w:eastAsia="Times New Roman" w:hAnsi="Cambria" w:cs="Calibri"/>
                      <w:b/>
                      <w:bCs/>
                      <w:color w:val="000000"/>
                    </w:rPr>
                    <w:t xml:space="preserve"> Member</w:t>
                  </w:r>
                </w:p>
              </w:tc>
            </w:tr>
            <w:tr w:rsidR="00D45D8C">
              <w:tblPrEx>
                <w:tblCellMar>
                  <w:top w:w="0" w:type="dxa"/>
                  <w:bottom w:w="0" w:type="dxa"/>
                </w:tblCellMar>
              </w:tblPrEx>
              <w:trPr>
                <w:trHeight w:val="291"/>
              </w:trPr>
              <w:tc>
                <w:tcPr>
                  <w:tcW w:w="5377"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 xml:space="preserve">D.C.M                                                                                            </w:t>
                  </w:r>
                </w:p>
              </w:tc>
              <w:tc>
                <w:tcPr>
                  <w:tcW w:w="2102"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Mr.S.R Bansal</w:t>
                  </w:r>
                </w:p>
              </w:tc>
            </w:tr>
            <w:tr w:rsidR="00D45D8C">
              <w:tblPrEx>
                <w:tblCellMar>
                  <w:top w:w="0" w:type="dxa"/>
                  <w:bottom w:w="0" w:type="dxa"/>
                </w:tblCellMar>
              </w:tblPrEx>
              <w:trPr>
                <w:trHeight w:val="291"/>
              </w:trPr>
              <w:tc>
                <w:tcPr>
                  <w:tcW w:w="5377"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VARDHMAN ACRELIC</w:t>
                  </w:r>
                </w:p>
              </w:tc>
              <w:tc>
                <w:tcPr>
                  <w:tcW w:w="2102"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Mr. R.K Khanna</w:t>
                  </w:r>
                </w:p>
              </w:tc>
            </w:tr>
            <w:tr w:rsidR="00D45D8C">
              <w:tblPrEx>
                <w:tblCellMar>
                  <w:top w:w="0" w:type="dxa"/>
                  <w:bottom w:w="0" w:type="dxa"/>
                </w:tblCellMar>
              </w:tblPrEx>
              <w:trPr>
                <w:trHeight w:val="291"/>
              </w:trPr>
              <w:tc>
                <w:tcPr>
                  <w:tcW w:w="5377"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HUBER CHEMICAL</w:t>
                  </w:r>
                </w:p>
              </w:tc>
              <w:tc>
                <w:tcPr>
                  <w:tcW w:w="2102"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Mr.V.S Ravikumar</w:t>
                  </w:r>
                </w:p>
              </w:tc>
            </w:tr>
            <w:tr w:rsidR="00D45D8C">
              <w:tblPrEx>
                <w:tblCellMar>
                  <w:top w:w="0" w:type="dxa"/>
                  <w:bottom w:w="0" w:type="dxa"/>
                </w:tblCellMar>
              </w:tblPrEx>
              <w:trPr>
                <w:trHeight w:val="291"/>
              </w:trPr>
              <w:tc>
                <w:tcPr>
                  <w:tcW w:w="5377"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SEARCHCHEM LTD.</w:t>
                  </w:r>
                </w:p>
              </w:tc>
              <w:tc>
                <w:tcPr>
                  <w:tcW w:w="2102"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Mr.D.S. Trivedi</w:t>
                  </w:r>
                </w:p>
              </w:tc>
            </w:tr>
            <w:tr w:rsidR="00D45D8C">
              <w:tblPrEx>
                <w:tblCellMar>
                  <w:top w:w="0" w:type="dxa"/>
                  <w:bottom w:w="0" w:type="dxa"/>
                </w:tblCellMar>
              </w:tblPrEx>
              <w:trPr>
                <w:trHeight w:val="291"/>
              </w:trPr>
              <w:tc>
                <w:tcPr>
                  <w:tcW w:w="5377"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SWILL LTD.</w:t>
                  </w:r>
                </w:p>
              </w:tc>
              <w:tc>
                <w:tcPr>
                  <w:tcW w:w="2102"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Mr.Vijay Sarthi</w:t>
                  </w:r>
                </w:p>
              </w:tc>
            </w:tr>
            <w:tr w:rsidR="00D45D8C">
              <w:tblPrEx>
                <w:tblCellMar>
                  <w:top w:w="0" w:type="dxa"/>
                  <w:bottom w:w="0" w:type="dxa"/>
                </w:tblCellMar>
              </w:tblPrEx>
              <w:trPr>
                <w:trHeight w:val="291"/>
              </w:trPr>
              <w:tc>
                <w:tcPr>
                  <w:tcW w:w="5377"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REMI METAL</w:t>
                  </w:r>
                </w:p>
              </w:tc>
              <w:tc>
                <w:tcPr>
                  <w:tcW w:w="2102"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Mr.Shashtriy</w:t>
                  </w:r>
                </w:p>
              </w:tc>
            </w:tr>
            <w:tr w:rsidR="00D45D8C">
              <w:tblPrEx>
                <w:tblCellMar>
                  <w:top w:w="0" w:type="dxa"/>
                  <w:bottom w:w="0" w:type="dxa"/>
                </w:tblCellMar>
              </w:tblPrEx>
              <w:trPr>
                <w:trHeight w:val="291"/>
              </w:trPr>
              <w:tc>
                <w:tcPr>
                  <w:tcW w:w="5377"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PEPSICO INDIA</w:t>
                  </w:r>
                </w:p>
              </w:tc>
              <w:tc>
                <w:tcPr>
                  <w:tcW w:w="2102"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Mr.Veera Raghvan</w:t>
                  </w:r>
                </w:p>
              </w:tc>
            </w:tr>
            <w:tr w:rsidR="00D45D8C">
              <w:tblPrEx>
                <w:tblCellMar>
                  <w:top w:w="0" w:type="dxa"/>
                  <w:bottom w:w="0" w:type="dxa"/>
                </w:tblCellMar>
              </w:tblPrEx>
              <w:trPr>
                <w:trHeight w:val="291"/>
              </w:trPr>
              <w:tc>
                <w:tcPr>
                  <w:tcW w:w="5377"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GULSAN SUGAR</w:t>
                  </w:r>
                </w:p>
              </w:tc>
              <w:tc>
                <w:tcPr>
                  <w:tcW w:w="2102"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Mr.Garg</w:t>
                  </w:r>
                </w:p>
              </w:tc>
            </w:tr>
            <w:tr w:rsidR="00D45D8C">
              <w:tblPrEx>
                <w:tblCellMar>
                  <w:top w:w="0" w:type="dxa"/>
                  <w:bottom w:w="0" w:type="dxa"/>
                </w:tblCellMar>
              </w:tblPrEx>
              <w:trPr>
                <w:trHeight w:val="291"/>
              </w:trPr>
              <w:tc>
                <w:tcPr>
                  <w:tcW w:w="5377"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K.L.J ORGENIC</w:t>
                  </w:r>
                </w:p>
              </w:tc>
              <w:tc>
                <w:tcPr>
                  <w:tcW w:w="2102"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Mr.Kothari</w:t>
                  </w:r>
                </w:p>
              </w:tc>
            </w:tr>
            <w:tr w:rsidR="00D45D8C">
              <w:tblPrEx>
                <w:tblCellMar>
                  <w:top w:w="0" w:type="dxa"/>
                  <w:bottom w:w="0" w:type="dxa"/>
                </w:tblCellMar>
              </w:tblPrEx>
              <w:trPr>
                <w:trHeight w:val="291"/>
              </w:trPr>
              <w:tc>
                <w:tcPr>
                  <w:tcW w:w="5377"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 xml:space="preserve">MTZ </w:t>
                  </w:r>
                  <w:r>
                    <w:rPr>
                      <w:rFonts w:ascii="Cambria" w:eastAsia="Times New Roman" w:hAnsi="Cambria" w:cs="Calibri"/>
                      <w:color w:val="000000"/>
                    </w:rPr>
                    <w:t>POLYMER</w:t>
                  </w:r>
                </w:p>
              </w:tc>
              <w:tc>
                <w:tcPr>
                  <w:tcW w:w="2102"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Mr.Dhaigunde</w:t>
                  </w:r>
                </w:p>
              </w:tc>
            </w:tr>
            <w:tr w:rsidR="00D45D8C">
              <w:tblPrEx>
                <w:tblCellMar>
                  <w:top w:w="0" w:type="dxa"/>
                  <w:bottom w:w="0" w:type="dxa"/>
                </w:tblCellMar>
              </w:tblPrEx>
              <w:trPr>
                <w:trHeight w:val="291"/>
              </w:trPr>
              <w:tc>
                <w:tcPr>
                  <w:tcW w:w="5377"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AJANTA PEPAR</w:t>
                  </w:r>
                </w:p>
              </w:tc>
              <w:tc>
                <w:tcPr>
                  <w:tcW w:w="2102" w:type="dxa"/>
                  <w:vAlign w:val="bottom"/>
                </w:tcPr>
                <w:p w:rsidR="00D45D8C" w:rsidRDefault="00FE6D6F">
                  <w:pPr>
                    <w:spacing w:after="0"/>
                    <w:rPr>
                      <w:rFonts w:ascii="Cambria" w:eastAsia="Times New Roman" w:hAnsi="Cambria" w:cs="Calibri"/>
                      <w:color w:val="000000"/>
                    </w:rPr>
                  </w:pPr>
                  <w:r>
                    <w:rPr>
                      <w:rFonts w:ascii="Cambria" w:eastAsia="Times New Roman" w:hAnsi="Cambria" w:cs="Calibri"/>
                      <w:color w:val="000000"/>
                    </w:rPr>
                    <w:t>Mr.R.S.Bayna</w:t>
                  </w:r>
                </w:p>
              </w:tc>
            </w:tr>
            <w:tr w:rsidR="00D45D8C">
              <w:tblPrEx>
                <w:tblCellMar>
                  <w:top w:w="0" w:type="dxa"/>
                  <w:bottom w:w="0" w:type="dxa"/>
                </w:tblCellMar>
              </w:tblPrEx>
              <w:trPr>
                <w:trHeight w:val="291"/>
              </w:trPr>
              <w:tc>
                <w:tcPr>
                  <w:tcW w:w="5377" w:type="dxa"/>
                  <w:vAlign w:val="bottom"/>
                </w:tcPr>
                <w:p w:rsidR="00D45D8C" w:rsidRDefault="00FE6D6F">
                  <w:pPr>
                    <w:spacing w:after="0" w:line="240" w:lineRule="auto"/>
                    <w:jc w:val="both"/>
                    <w:rPr>
                      <w:rFonts w:ascii="Cambria" w:eastAsia="Times New Roman" w:hAnsi="Cambria" w:cs="Calibri"/>
                      <w:color w:val="000000"/>
                    </w:rPr>
                  </w:pPr>
                  <w:r>
                    <w:rPr>
                      <w:rFonts w:ascii="Cambria" w:eastAsia="Times New Roman" w:hAnsi="Cambria" w:cs="Calibri"/>
                      <w:color w:val="000000"/>
                    </w:rPr>
                    <w:t>SITARAM PEPAR MILLS</w:t>
                  </w:r>
                </w:p>
              </w:tc>
              <w:tc>
                <w:tcPr>
                  <w:tcW w:w="2102" w:type="dxa"/>
                  <w:vAlign w:val="bottom"/>
                </w:tcPr>
                <w:p w:rsidR="00D45D8C" w:rsidRDefault="00FE6D6F">
                  <w:pPr>
                    <w:spacing w:after="0" w:line="240" w:lineRule="auto"/>
                    <w:jc w:val="both"/>
                    <w:rPr>
                      <w:rFonts w:ascii="Cambria" w:eastAsia="Times New Roman" w:hAnsi="Cambria" w:cs="Calibri"/>
                      <w:color w:val="000000"/>
                    </w:rPr>
                  </w:pPr>
                  <w:r>
                    <w:rPr>
                      <w:rFonts w:ascii="Cambria" w:eastAsia="Times New Roman" w:hAnsi="Cambria" w:cs="Calibri"/>
                      <w:color w:val="000000"/>
                    </w:rPr>
                    <w:t>Mr.Pravin Goyel</w:t>
                  </w:r>
                </w:p>
              </w:tc>
            </w:tr>
            <w:tr w:rsidR="00D45D8C">
              <w:tblPrEx>
                <w:tblCellMar>
                  <w:top w:w="0" w:type="dxa"/>
                  <w:bottom w:w="0" w:type="dxa"/>
                </w:tblCellMar>
              </w:tblPrEx>
              <w:trPr>
                <w:trHeight w:val="291"/>
              </w:trPr>
              <w:tc>
                <w:tcPr>
                  <w:tcW w:w="5377" w:type="dxa"/>
                  <w:vAlign w:val="bottom"/>
                </w:tcPr>
                <w:p w:rsidR="00D45D8C" w:rsidRDefault="00D45D8C">
                  <w:pPr>
                    <w:spacing w:after="0"/>
                  </w:pPr>
                </w:p>
              </w:tc>
              <w:tc>
                <w:tcPr>
                  <w:tcW w:w="2102" w:type="dxa"/>
                  <w:vAlign w:val="bottom"/>
                </w:tcPr>
                <w:p w:rsidR="00D45D8C" w:rsidRDefault="00D45D8C">
                  <w:pPr>
                    <w:spacing w:after="0"/>
                  </w:pPr>
                </w:p>
              </w:tc>
            </w:tr>
            <w:tr w:rsidR="00D45D8C">
              <w:tblPrEx>
                <w:tblCellMar>
                  <w:top w:w="0" w:type="dxa"/>
                  <w:bottom w:w="0" w:type="dxa"/>
                </w:tblCellMar>
              </w:tblPrEx>
              <w:trPr>
                <w:trHeight w:val="291"/>
              </w:trPr>
              <w:tc>
                <w:tcPr>
                  <w:tcW w:w="5377" w:type="dxa"/>
                  <w:vAlign w:val="bottom"/>
                </w:tcPr>
                <w:p w:rsidR="00D45D8C" w:rsidRDefault="00FE6D6F">
                  <w:pPr>
                    <w:spacing w:after="0" w:line="240" w:lineRule="auto"/>
                    <w:jc w:val="both"/>
                    <w:rPr>
                      <w:rFonts w:ascii="Cambria" w:eastAsia="Times New Roman" w:hAnsi="Cambria" w:cs="Calibri"/>
                      <w:color w:val="000000"/>
                    </w:rPr>
                  </w:pPr>
                  <w:r>
                    <w:rPr>
                      <w:rFonts w:ascii="Cambria" w:eastAsia="Times New Roman" w:hAnsi="Cambria" w:cs="Calibri"/>
                      <w:color w:val="000000"/>
                    </w:rPr>
                    <w:t>GUJARAT BOROSIL</w:t>
                  </w:r>
                </w:p>
              </w:tc>
              <w:tc>
                <w:tcPr>
                  <w:tcW w:w="2102" w:type="dxa"/>
                  <w:vAlign w:val="bottom"/>
                </w:tcPr>
                <w:p w:rsidR="00D45D8C" w:rsidRDefault="00FE6D6F">
                  <w:pPr>
                    <w:spacing w:after="0" w:line="240" w:lineRule="auto"/>
                    <w:jc w:val="both"/>
                    <w:rPr>
                      <w:rFonts w:ascii="Cambria" w:eastAsia="Times New Roman" w:hAnsi="Cambria" w:cs="Calibri"/>
                      <w:color w:val="000000"/>
                    </w:rPr>
                  </w:pPr>
                  <w:r>
                    <w:rPr>
                      <w:rFonts w:ascii="Cambria" w:eastAsia="Times New Roman" w:hAnsi="Cambria" w:cs="Calibri"/>
                      <w:color w:val="000000"/>
                    </w:rPr>
                    <w:t>Mr.Paramjeetsingh</w:t>
                  </w:r>
                </w:p>
              </w:tc>
            </w:tr>
            <w:tr w:rsidR="00D45D8C">
              <w:tblPrEx>
                <w:tblCellMar>
                  <w:top w:w="0" w:type="dxa"/>
                  <w:bottom w:w="0" w:type="dxa"/>
                </w:tblCellMar>
              </w:tblPrEx>
              <w:trPr>
                <w:trHeight w:val="291"/>
              </w:trPr>
              <w:tc>
                <w:tcPr>
                  <w:tcW w:w="5377" w:type="dxa"/>
                  <w:vAlign w:val="bottom"/>
                </w:tcPr>
                <w:p w:rsidR="00D45D8C" w:rsidRDefault="00FE6D6F">
                  <w:pPr>
                    <w:spacing w:after="0" w:line="240" w:lineRule="auto"/>
                    <w:jc w:val="both"/>
                    <w:rPr>
                      <w:rFonts w:ascii="Cambria" w:eastAsia="Times New Roman" w:hAnsi="Cambria" w:cs="Calibri"/>
                      <w:color w:val="000000"/>
                    </w:rPr>
                  </w:pPr>
                  <w:r>
                    <w:rPr>
                      <w:rFonts w:ascii="Cambria" w:eastAsia="Times New Roman" w:hAnsi="Cambria" w:cs="Calibri"/>
                      <w:color w:val="000000"/>
                    </w:rPr>
                    <w:t>RAJSHREE POLYFILS LTD</w:t>
                  </w:r>
                </w:p>
              </w:tc>
              <w:tc>
                <w:tcPr>
                  <w:tcW w:w="2102" w:type="dxa"/>
                  <w:vAlign w:val="bottom"/>
                </w:tcPr>
                <w:p w:rsidR="00D45D8C" w:rsidRDefault="00FE6D6F">
                  <w:pPr>
                    <w:spacing w:after="0" w:line="240" w:lineRule="auto"/>
                    <w:jc w:val="both"/>
                    <w:rPr>
                      <w:rFonts w:ascii="Cambria" w:eastAsia="Times New Roman" w:hAnsi="Cambria" w:cs="Calibri"/>
                      <w:color w:val="000000"/>
                    </w:rPr>
                  </w:pPr>
                  <w:r>
                    <w:rPr>
                      <w:rFonts w:ascii="Cambria" w:eastAsia="Times New Roman" w:hAnsi="Cambria" w:cs="Calibri"/>
                      <w:color w:val="000000"/>
                    </w:rPr>
                    <w:t>Mr.Kamath</w:t>
                  </w:r>
                </w:p>
              </w:tc>
            </w:tr>
          </w:tbl>
          <w:p w:rsidR="00D45D8C" w:rsidRDefault="00D45D8C">
            <w:pPr>
              <w:spacing w:after="0"/>
              <w:rPr>
                <w:rFonts w:ascii="Cambria" w:hAnsi="Cambria"/>
              </w:rPr>
            </w:pPr>
          </w:p>
          <w:p w:rsidR="00D45D8C" w:rsidRDefault="00FE6D6F">
            <w:pPr>
              <w:jc w:val="both"/>
              <w:rPr>
                <w:rFonts w:ascii="Cambria" w:hAnsi="Cambria"/>
              </w:rPr>
            </w:pPr>
            <w:r>
              <w:rPr>
                <w:rFonts w:ascii="Cambria" w:hAnsi="Cambria"/>
              </w:rPr>
              <w:t xml:space="preserve">Note: - Only the names are displayed. An industrial member is that they are all the same request </w:t>
            </w:r>
            <w:r>
              <w:rPr>
                <w:rFonts w:ascii="Cambria" w:hAnsi="Cambria"/>
              </w:rPr>
              <w:t>and sends representatives to sign.</w:t>
            </w:r>
          </w:p>
        </w:tc>
      </w:tr>
      <w:tr w:rsidR="00D45D8C">
        <w:tblPrEx>
          <w:tblCellMar>
            <w:top w:w="0" w:type="dxa"/>
            <w:bottom w:w="0" w:type="dxa"/>
          </w:tblCellMar>
        </w:tblPrEx>
        <w:trPr>
          <w:trHeight w:val="300"/>
        </w:trPr>
        <w:tc>
          <w:tcPr>
            <w:tcW w:w="8538" w:type="dxa"/>
            <w:vAlign w:val="bottom"/>
          </w:tcPr>
          <w:p w:rsidR="00D45D8C" w:rsidRDefault="00D45D8C">
            <w:pPr>
              <w:spacing w:after="0"/>
            </w:pPr>
          </w:p>
          <w:p w:rsidR="00D45D8C" w:rsidRDefault="00D45D8C">
            <w:pPr>
              <w:spacing w:after="0"/>
            </w:pPr>
          </w:p>
        </w:tc>
      </w:tr>
      <w:tr w:rsidR="00D45D8C">
        <w:tblPrEx>
          <w:tblCellMar>
            <w:top w:w="0" w:type="dxa"/>
            <w:bottom w:w="0" w:type="dxa"/>
          </w:tblCellMar>
        </w:tblPrEx>
        <w:trPr>
          <w:trHeight w:val="300"/>
        </w:trPr>
        <w:tc>
          <w:tcPr>
            <w:tcW w:w="8538" w:type="dxa"/>
            <w:vAlign w:val="bottom"/>
          </w:tcPr>
          <w:p w:rsidR="00D45D8C" w:rsidRDefault="00FE6D6F">
            <w:pPr>
              <w:pStyle w:val="ListParagraph1"/>
              <w:numPr>
                <w:ilvl w:val="0"/>
                <w:numId w:val="3"/>
              </w:numPr>
              <w:spacing w:line="240" w:lineRule="auto"/>
              <w:jc w:val="both"/>
              <w:rPr>
                <w:rFonts w:ascii="Cambria" w:hAnsi="Cambria"/>
                <w:b/>
              </w:rPr>
            </w:pPr>
            <w:r>
              <w:rPr>
                <w:rFonts w:ascii="Cambria" w:hAnsi="Cambria"/>
                <w:b/>
              </w:rPr>
              <w:t>The following terms are included in this Memorandum.</w:t>
            </w:r>
          </w:p>
          <w:p w:rsidR="00D45D8C" w:rsidRDefault="00D45D8C">
            <w:pPr>
              <w:pStyle w:val="ListParagraph1"/>
              <w:spacing w:line="240" w:lineRule="auto"/>
              <w:jc w:val="both"/>
              <w:rPr>
                <w:rFonts w:ascii="Cambria" w:hAnsi="Cambria"/>
              </w:rPr>
            </w:pPr>
          </w:p>
          <w:p w:rsidR="00D45D8C" w:rsidRDefault="00FE6D6F">
            <w:pPr>
              <w:pStyle w:val="ListParagraph1"/>
              <w:numPr>
                <w:ilvl w:val="0"/>
                <w:numId w:val="4"/>
              </w:numPr>
              <w:spacing w:line="360" w:lineRule="auto"/>
              <w:jc w:val="both"/>
              <w:rPr>
                <w:rFonts w:ascii="Cambria" w:hAnsi="Cambria"/>
              </w:rPr>
            </w:pPr>
            <w:r>
              <w:rPr>
                <w:rFonts w:ascii="Cambria" w:hAnsi="Cambria"/>
              </w:rPr>
              <w:t>Organization or this Association, means, Jhagadia Industries Association in short JIA.</w:t>
            </w:r>
          </w:p>
          <w:p w:rsidR="00D45D8C" w:rsidRDefault="00FE6D6F">
            <w:pPr>
              <w:pStyle w:val="ListParagraph1"/>
              <w:numPr>
                <w:ilvl w:val="0"/>
                <w:numId w:val="4"/>
              </w:numPr>
              <w:spacing w:line="360" w:lineRule="auto"/>
              <w:jc w:val="both"/>
              <w:rPr>
                <w:rFonts w:ascii="Cambria" w:hAnsi="Cambria"/>
              </w:rPr>
            </w:pPr>
            <w:r>
              <w:rPr>
                <w:rFonts w:ascii="Cambria" w:hAnsi="Cambria"/>
              </w:rPr>
              <w:t>Auditors, means the persons who are appointed to do audit.</w:t>
            </w:r>
          </w:p>
          <w:p w:rsidR="00D45D8C" w:rsidRDefault="00FE6D6F">
            <w:pPr>
              <w:pStyle w:val="ListParagraph1"/>
              <w:numPr>
                <w:ilvl w:val="0"/>
                <w:numId w:val="4"/>
              </w:numPr>
              <w:spacing w:after="0" w:line="240" w:lineRule="auto"/>
              <w:jc w:val="both"/>
              <w:rPr>
                <w:rFonts w:ascii="Cambria" w:hAnsi="Cambria"/>
              </w:rPr>
            </w:pPr>
            <w:r>
              <w:rPr>
                <w:rFonts w:ascii="Cambria" w:hAnsi="Cambria"/>
              </w:rPr>
              <w:t>Managing Committe</w:t>
            </w:r>
            <w:r>
              <w:rPr>
                <w:rFonts w:ascii="Cambria" w:hAnsi="Cambria"/>
              </w:rPr>
              <w:t>e means working area of representatives.  To call representatives (Managing Committee) meeting to manage  organisation's work.</w:t>
            </w:r>
          </w:p>
          <w:p w:rsidR="00D45D8C" w:rsidRDefault="00D45D8C">
            <w:pPr>
              <w:pStyle w:val="ListParagraph1"/>
              <w:spacing w:after="0" w:line="240" w:lineRule="auto"/>
              <w:jc w:val="both"/>
              <w:rPr>
                <w:rFonts w:ascii="Cambria" w:hAnsi="Cambria"/>
              </w:rPr>
            </w:pPr>
          </w:p>
          <w:p w:rsidR="00D45D8C" w:rsidRDefault="00FE6D6F">
            <w:pPr>
              <w:pStyle w:val="ListParagraph1"/>
              <w:numPr>
                <w:ilvl w:val="0"/>
                <w:numId w:val="4"/>
              </w:numPr>
              <w:spacing w:after="0" w:line="360" w:lineRule="auto"/>
              <w:jc w:val="both"/>
              <w:rPr>
                <w:rFonts w:ascii="Cambria" w:hAnsi="Cambria"/>
              </w:rPr>
            </w:pPr>
            <w:r>
              <w:rPr>
                <w:rFonts w:ascii="Cambria" w:hAnsi="Cambria"/>
              </w:rPr>
              <w:t xml:space="preserve">Meeting or General Meetings means, meeting of members industries. </w:t>
            </w:r>
          </w:p>
          <w:p w:rsidR="00D45D8C" w:rsidRDefault="00FE6D6F">
            <w:pPr>
              <w:pStyle w:val="ListParagraph1"/>
              <w:numPr>
                <w:ilvl w:val="0"/>
                <w:numId w:val="4"/>
              </w:numPr>
              <w:spacing w:line="360" w:lineRule="auto"/>
              <w:jc w:val="both"/>
              <w:rPr>
                <w:rFonts w:ascii="Cambria" w:hAnsi="Cambria"/>
              </w:rPr>
            </w:pPr>
            <w:r>
              <w:rPr>
                <w:rFonts w:ascii="Cambria" w:hAnsi="Cambria"/>
              </w:rPr>
              <w:lastRenderedPageBreak/>
              <w:t xml:space="preserve">Annual General Meetings means a general meeting of members </w:t>
            </w:r>
            <w:r>
              <w:rPr>
                <w:rFonts w:ascii="Cambria" w:hAnsi="Cambria"/>
              </w:rPr>
              <w:t>called by the Association.</w:t>
            </w:r>
          </w:p>
          <w:p w:rsidR="00D45D8C" w:rsidRDefault="00FE6D6F">
            <w:pPr>
              <w:pStyle w:val="ListParagraph1"/>
              <w:numPr>
                <w:ilvl w:val="0"/>
                <w:numId w:val="4"/>
              </w:numPr>
              <w:spacing w:line="240" w:lineRule="auto"/>
              <w:jc w:val="both"/>
              <w:rPr>
                <w:rFonts w:ascii="Cambria" w:hAnsi="Cambria"/>
              </w:rPr>
            </w:pPr>
            <w:r>
              <w:rPr>
                <w:rFonts w:ascii="Cambria" w:hAnsi="Cambria"/>
              </w:rPr>
              <w:t>Special General Meeting or Particular General Meeting, means, additional meetings called by the Association</w:t>
            </w:r>
          </w:p>
          <w:p w:rsidR="00D45D8C" w:rsidRDefault="00FE6D6F">
            <w:pPr>
              <w:pStyle w:val="ListParagraph1"/>
              <w:numPr>
                <w:ilvl w:val="0"/>
                <w:numId w:val="4"/>
              </w:numPr>
              <w:spacing w:line="360" w:lineRule="auto"/>
              <w:jc w:val="both"/>
              <w:rPr>
                <w:rFonts w:ascii="Cambria" w:hAnsi="Cambria"/>
              </w:rPr>
            </w:pPr>
            <w:r>
              <w:rPr>
                <w:rFonts w:ascii="Cambria" w:hAnsi="Cambria"/>
              </w:rPr>
              <w:t>Month means, a calendar month.</w:t>
            </w:r>
          </w:p>
          <w:p w:rsidR="00D45D8C" w:rsidRDefault="00FE6D6F">
            <w:pPr>
              <w:pStyle w:val="ListParagraph1"/>
              <w:numPr>
                <w:ilvl w:val="0"/>
                <w:numId w:val="4"/>
              </w:numPr>
              <w:spacing w:line="360" w:lineRule="auto"/>
              <w:jc w:val="both"/>
              <w:rPr>
                <w:rFonts w:ascii="Cambria" w:hAnsi="Cambria"/>
              </w:rPr>
            </w:pPr>
            <w:r>
              <w:rPr>
                <w:rFonts w:ascii="Cambria" w:hAnsi="Cambria"/>
              </w:rPr>
              <w:t>Office means, Association’s registered office.</w:t>
            </w:r>
          </w:p>
          <w:p w:rsidR="00D45D8C" w:rsidRDefault="00FE6D6F">
            <w:pPr>
              <w:pStyle w:val="ListParagraph1"/>
              <w:numPr>
                <w:ilvl w:val="0"/>
                <w:numId w:val="4"/>
              </w:numPr>
              <w:spacing w:line="360" w:lineRule="auto"/>
              <w:jc w:val="both"/>
              <w:rPr>
                <w:rFonts w:ascii="Cambria" w:hAnsi="Cambria"/>
              </w:rPr>
            </w:pPr>
            <w:r>
              <w:rPr>
                <w:rFonts w:ascii="Cambria" w:hAnsi="Cambria"/>
              </w:rPr>
              <w:t xml:space="preserve">Seal, means, common seal of the </w:t>
            </w:r>
            <w:r>
              <w:rPr>
                <w:rFonts w:ascii="Cambria" w:hAnsi="Cambria"/>
              </w:rPr>
              <w:t>Association.</w:t>
            </w:r>
          </w:p>
          <w:p w:rsidR="00D45D8C" w:rsidRDefault="00FE6D6F">
            <w:pPr>
              <w:pStyle w:val="ListParagraph1"/>
              <w:numPr>
                <w:ilvl w:val="0"/>
                <w:numId w:val="4"/>
              </w:numPr>
              <w:spacing w:line="240" w:lineRule="auto"/>
              <w:jc w:val="both"/>
              <w:rPr>
                <w:rFonts w:ascii="Cambria" w:hAnsi="Cambria"/>
              </w:rPr>
            </w:pPr>
            <w:r>
              <w:rPr>
                <w:rFonts w:ascii="Cambria" w:hAnsi="Cambria"/>
              </w:rPr>
              <w:t>Special Resolution or General Resolution means, matter decided after discussion during annual meeting or interim meeting.</w:t>
            </w:r>
          </w:p>
          <w:p w:rsidR="00D45D8C" w:rsidRDefault="00D45D8C">
            <w:pPr>
              <w:pStyle w:val="ListParagraph1"/>
              <w:spacing w:line="360" w:lineRule="auto"/>
              <w:jc w:val="both"/>
              <w:rPr>
                <w:rFonts w:ascii="Cambria" w:hAnsi="Cambria"/>
              </w:rPr>
            </w:pPr>
          </w:p>
          <w:p w:rsidR="00D45D8C" w:rsidRDefault="00FE6D6F">
            <w:pPr>
              <w:pStyle w:val="ListParagraph1"/>
              <w:numPr>
                <w:ilvl w:val="0"/>
                <w:numId w:val="4"/>
              </w:numPr>
              <w:spacing w:line="360" w:lineRule="auto"/>
              <w:jc w:val="both"/>
              <w:rPr>
                <w:rFonts w:ascii="Cambria" w:hAnsi="Cambria"/>
              </w:rPr>
            </w:pPr>
            <w:r>
              <w:rPr>
                <w:rFonts w:ascii="Cambria" w:hAnsi="Cambria"/>
              </w:rPr>
              <w:t>Year, means, a year starting on 1</w:t>
            </w:r>
            <w:r>
              <w:rPr>
                <w:rFonts w:ascii="Cambria" w:hAnsi="Cambria"/>
                <w:vertAlign w:val="superscript"/>
              </w:rPr>
              <w:t>st</w:t>
            </w:r>
            <w:r>
              <w:rPr>
                <w:rFonts w:ascii="Cambria" w:hAnsi="Cambria"/>
              </w:rPr>
              <w:t xml:space="preserve"> April and ending on 31</w:t>
            </w:r>
            <w:r>
              <w:rPr>
                <w:rFonts w:ascii="Cambria" w:hAnsi="Cambria"/>
                <w:vertAlign w:val="superscript"/>
              </w:rPr>
              <w:t>st</w:t>
            </w:r>
            <w:r>
              <w:rPr>
                <w:rFonts w:ascii="Cambria" w:hAnsi="Cambria"/>
              </w:rPr>
              <w:t xml:space="preserve"> March.</w:t>
            </w:r>
          </w:p>
          <w:p w:rsidR="00D45D8C" w:rsidRDefault="00FE6D6F">
            <w:pPr>
              <w:pStyle w:val="ListParagraph1"/>
              <w:numPr>
                <w:ilvl w:val="0"/>
                <w:numId w:val="4"/>
              </w:numPr>
              <w:spacing w:line="360" w:lineRule="auto"/>
              <w:jc w:val="both"/>
              <w:rPr>
                <w:rFonts w:ascii="Cambria" w:hAnsi="Cambria"/>
              </w:rPr>
            </w:pPr>
            <w:r>
              <w:rPr>
                <w:rFonts w:ascii="Cambria" w:hAnsi="Cambria"/>
              </w:rPr>
              <w:t>Written, means, words written in printed forms.</w:t>
            </w:r>
          </w:p>
          <w:p w:rsidR="00D45D8C" w:rsidRDefault="00FE6D6F">
            <w:pPr>
              <w:pStyle w:val="ListParagraph1"/>
              <w:numPr>
                <w:ilvl w:val="0"/>
                <w:numId w:val="4"/>
              </w:numPr>
              <w:spacing w:line="360" w:lineRule="auto"/>
              <w:jc w:val="both"/>
              <w:rPr>
                <w:rFonts w:ascii="Cambria" w:hAnsi="Cambria"/>
              </w:rPr>
            </w:pPr>
            <w:r>
              <w:rPr>
                <w:rFonts w:ascii="Cambria" w:hAnsi="Cambria"/>
              </w:rPr>
              <w:t>Cons</w:t>
            </w:r>
            <w:r>
              <w:rPr>
                <w:rFonts w:ascii="Cambria" w:hAnsi="Cambria"/>
              </w:rPr>
              <w:t>titution, means, Memorandum of Articles of Jhagadia Industries Association.</w:t>
            </w:r>
          </w:p>
          <w:p w:rsidR="00D45D8C" w:rsidRDefault="00D45D8C">
            <w:pPr>
              <w:pStyle w:val="ListParagraph1"/>
              <w:spacing w:line="360" w:lineRule="auto"/>
              <w:jc w:val="both"/>
              <w:rPr>
                <w:rFonts w:ascii="Cambria" w:hAnsi="Cambria"/>
              </w:rPr>
            </w:pPr>
          </w:p>
          <w:p w:rsidR="00D45D8C" w:rsidRDefault="00FE6D6F">
            <w:pPr>
              <w:pStyle w:val="ListParagraph1"/>
              <w:numPr>
                <w:ilvl w:val="0"/>
                <w:numId w:val="3"/>
              </w:numPr>
              <w:spacing w:line="360" w:lineRule="auto"/>
              <w:jc w:val="both"/>
              <w:rPr>
                <w:rFonts w:ascii="Cambria" w:hAnsi="Cambria"/>
                <w:b/>
              </w:rPr>
            </w:pPr>
            <w:r>
              <w:rPr>
                <w:rFonts w:ascii="Cambria" w:hAnsi="Cambria"/>
                <w:b/>
              </w:rPr>
              <w:t>Membership</w:t>
            </w:r>
          </w:p>
          <w:p w:rsidR="00D45D8C" w:rsidRDefault="00FE6D6F">
            <w:pPr>
              <w:pStyle w:val="ListParagraph1"/>
              <w:numPr>
                <w:ilvl w:val="0"/>
                <w:numId w:val="5"/>
              </w:numPr>
              <w:spacing w:after="0" w:line="240" w:lineRule="auto"/>
              <w:jc w:val="both"/>
              <w:rPr>
                <w:rFonts w:ascii="Cambria" w:hAnsi="Cambria"/>
              </w:rPr>
            </w:pPr>
            <w:r>
              <w:rPr>
                <w:rFonts w:ascii="Cambria" w:hAnsi="Cambria"/>
              </w:rPr>
              <w:t>It is understood that any industry or Company, who is having intention of starting of  production,  such Company is eligible for membership.</w:t>
            </w:r>
          </w:p>
          <w:p w:rsidR="00D45D8C" w:rsidRDefault="00D45D8C">
            <w:pPr>
              <w:pStyle w:val="ListParagraph1"/>
              <w:spacing w:after="0" w:line="240" w:lineRule="auto"/>
              <w:jc w:val="both"/>
              <w:rPr>
                <w:rFonts w:ascii="Cambria" w:hAnsi="Cambria"/>
              </w:rPr>
            </w:pPr>
          </w:p>
          <w:p w:rsidR="00D45D8C" w:rsidRDefault="00FE6D6F">
            <w:pPr>
              <w:pStyle w:val="ListParagraph1"/>
              <w:numPr>
                <w:ilvl w:val="0"/>
                <w:numId w:val="5"/>
              </w:numPr>
              <w:spacing w:after="0" w:line="360" w:lineRule="auto"/>
              <w:jc w:val="both"/>
              <w:rPr>
                <w:rFonts w:ascii="Cambria" w:hAnsi="Cambria"/>
              </w:rPr>
            </w:pPr>
            <w:r>
              <w:rPr>
                <w:rFonts w:ascii="Cambria" w:hAnsi="Cambria"/>
              </w:rPr>
              <w:t>Existing members are named</w:t>
            </w:r>
            <w:r>
              <w:rPr>
                <w:rFonts w:ascii="Cambria" w:hAnsi="Cambria"/>
              </w:rPr>
              <w:t xml:space="preserve"> in the printed form.</w:t>
            </w:r>
          </w:p>
          <w:p w:rsidR="00D45D8C" w:rsidRDefault="00FE6D6F">
            <w:pPr>
              <w:pStyle w:val="ListParagraph1"/>
              <w:numPr>
                <w:ilvl w:val="0"/>
                <w:numId w:val="5"/>
              </w:numPr>
              <w:spacing w:line="240" w:lineRule="auto"/>
              <w:jc w:val="both"/>
              <w:rPr>
                <w:rFonts w:ascii="Cambria" w:hAnsi="Cambria"/>
              </w:rPr>
            </w:pPr>
            <w:r>
              <w:rPr>
                <w:rFonts w:ascii="Cambria" w:hAnsi="Cambria"/>
              </w:rPr>
              <w:t xml:space="preserve">New membership's admission decision will be taken by Managing Committee &amp; their  decision will be final. </w:t>
            </w:r>
          </w:p>
          <w:p w:rsidR="00D45D8C" w:rsidRDefault="00D45D8C">
            <w:pPr>
              <w:pStyle w:val="ListParagraph1"/>
              <w:spacing w:line="240" w:lineRule="auto"/>
              <w:jc w:val="both"/>
              <w:rPr>
                <w:rFonts w:ascii="Cambria" w:hAnsi="Cambria"/>
              </w:rPr>
            </w:pPr>
          </w:p>
          <w:p w:rsidR="00D45D8C" w:rsidRDefault="00FE6D6F">
            <w:pPr>
              <w:pStyle w:val="ListParagraph1"/>
              <w:numPr>
                <w:ilvl w:val="0"/>
                <w:numId w:val="5"/>
              </w:numPr>
              <w:spacing w:after="0" w:line="240" w:lineRule="auto"/>
              <w:jc w:val="both"/>
              <w:rPr>
                <w:rFonts w:ascii="Cambria" w:hAnsi="Cambria"/>
              </w:rPr>
            </w:pPr>
            <w:r>
              <w:rPr>
                <w:rFonts w:ascii="Cambria" w:hAnsi="Cambria"/>
              </w:rPr>
              <w:t>Production Industries who are considered eligible for registration, are also considered eligible for membership.</w:t>
            </w:r>
          </w:p>
          <w:p w:rsidR="00D45D8C" w:rsidRDefault="00D45D8C">
            <w:pPr>
              <w:spacing w:after="0" w:line="240" w:lineRule="auto"/>
              <w:jc w:val="both"/>
              <w:rPr>
                <w:rFonts w:ascii="Cambria" w:hAnsi="Cambria"/>
              </w:rPr>
            </w:pPr>
          </w:p>
          <w:p w:rsidR="00D45D8C" w:rsidRDefault="00FE6D6F">
            <w:pPr>
              <w:pStyle w:val="ListParagraph1"/>
              <w:numPr>
                <w:ilvl w:val="0"/>
                <w:numId w:val="5"/>
              </w:numPr>
              <w:spacing w:after="0" w:line="240" w:lineRule="auto"/>
              <w:jc w:val="both"/>
              <w:rPr>
                <w:rFonts w:ascii="Cambria" w:hAnsi="Cambria"/>
              </w:rPr>
            </w:pPr>
            <w:r>
              <w:rPr>
                <w:rFonts w:ascii="Cambria" w:hAnsi="Cambria"/>
              </w:rPr>
              <w:t>In case of su</w:t>
            </w:r>
            <w:r>
              <w:rPr>
                <w:rFonts w:ascii="Cambria" w:hAnsi="Cambria"/>
              </w:rPr>
              <w:t>ch industry, whose membership was cancelled, if they again want to take membership, they have to settle their old dues. Thereafter, they have to remit the entrance fee for membership.</w:t>
            </w:r>
          </w:p>
          <w:p w:rsidR="00D45D8C" w:rsidRDefault="00D45D8C">
            <w:pPr>
              <w:pStyle w:val="ListParagraph1"/>
              <w:spacing w:after="0" w:line="360" w:lineRule="auto"/>
              <w:jc w:val="both"/>
              <w:rPr>
                <w:rFonts w:ascii="Cambria" w:hAnsi="Cambria"/>
              </w:rPr>
            </w:pPr>
          </w:p>
          <w:p w:rsidR="00D45D8C" w:rsidRDefault="00FE6D6F">
            <w:pPr>
              <w:pStyle w:val="ListParagraph1"/>
              <w:numPr>
                <w:ilvl w:val="0"/>
                <w:numId w:val="3"/>
              </w:numPr>
              <w:spacing w:line="360" w:lineRule="auto"/>
              <w:jc w:val="both"/>
              <w:rPr>
                <w:rFonts w:ascii="Cambria" w:hAnsi="Cambria"/>
                <w:b/>
              </w:rPr>
            </w:pPr>
            <w:r>
              <w:rPr>
                <w:rFonts w:ascii="Cambria" w:hAnsi="Cambria"/>
                <w:b/>
              </w:rPr>
              <w:t>Subscription for Membership</w:t>
            </w:r>
          </w:p>
          <w:p w:rsidR="00D45D8C" w:rsidRDefault="00FE6D6F">
            <w:pPr>
              <w:pStyle w:val="ListParagraph1"/>
              <w:numPr>
                <w:ilvl w:val="0"/>
                <w:numId w:val="6"/>
              </w:numPr>
              <w:spacing w:line="240" w:lineRule="auto"/>
              <w:jc w:val="both"/>
              <w:rPr>
                <w:rFonts w:ascii="Cambria" w:hAnsi="Cambria"/>
              </w:rPr>
            </w:pPr>
            <w:r>
              <w:rPr>
                <w:rFonts w:ascii="Cambria" w:hAnsi="Cambria"/>
              </w:rPr>
              <w:t>The industries who wish to take membership,</w:t>
            </w:r>
            <w:r>
              <w:rPr>
                <w:rFonts w:ascii="Cambria" w:hAnsi="Cambria"/>
              </w:rPr>
              <w:t xml:space="preserve"> are required to pay annual membership in advance.  New Members are require to remit entrance fee along with annual fee.</w:t>
            </w:r>
          </w:p>
          <w:p w:rsidR="00D45D8C" w:rsidRDefault="00FE6D6F">
            <w:pPr>
              <w:pStyle w:val="ListParagraph1"/>
              <w:numPr>
                <w:ilvl w:val="0"/>
                <w:numId w:val="6"/>
              </w:numPr>
              <w:spacing w:line="360" w:lineRule="auto"/>
              <w:jc w:val="both"/>
              <w:rPr>
                <w:rFonts w:ascii="Cambria" w:hAnsi="Cambria"/>
              </w:rPr>
            </w:pPr>
            <w:r>
              <w:rPr>
                <w:rFonts w:ascii="Cambria" w:hAnsi="Cambria"/>
              </w:rPr>
              <w:lastRenderedPageBreak/>
              <w:t>At present, entrance fee is Rs. 5000/-</w:t>
            </w:r>
          </w:p>
          <w:p w:rsidR="00D45D8C" w:rsidRDefault="00FE6D6F">
            <w:pPr>
              <w:pStyle w:val="ListParagraph1"/>
              <w:numPr>
                <w:ilvl w:val="0"/>
                <w:numId w:val="6"/>
              </w:numPr>
              <w:spacing w:line="360" w:lineRule="auto"/>
              <w:jc w:val="both"/>
              <w:rPr>
                <w:rFonts w:ascii="Cambria" w:hAnsi="Cambria"/>
              </w:rPr>
            </w:pPr>
            <w:r>
              <w:rPr>
                <w:rFonts w:ascii="Cambria" w:hAnsi="Cambria"/>
              </w:rPr>
              <w:t>Annual fees for industries are as given below:</w:t>
            </w:r>
          </w:p>
          <w:p w:rsidR="00D45D8C" w:rsidRDefault="00FE6D6F">
            <w:pPr>
              <w:pStyle w:val="ListParagraph1"/>
              <w:numPr>
                <w:ilvl w:val="0"/>
                <w:numId w:val="7"/>
              </w:numPr>
              <w:spacing w:line="360" w:lineRule="auto"/>
              <w:jc w:val="both"/>
              <w:rPr>
                <w:rFonts w:ascii="Cambria" w:hAnsi="Cambria"/>
              </w:rPr>
            </w:pPr>
            <w:r>
              <w:rPr>
                <w:rFonts w:ascii="Cambria" w:hAnsi="Cambria"/>
              </w:rPr>
              <w:t xml:space="preserve">For investment above Rs. 10 Crores </w:t>
            </w:r>
            <w:r>
              <w:rPr>
                <w:rFonts w:ascii="Cambria" w:hAnsi="Cambria"/>
              </w:rPr>
              <w:tab/>
              <w:t>…</w:t>
            </w:r>
            <w:r>
              <w:rPr>
                <w:rFonts w:ascii="Cambria" w:hAnsi="Cambria"/>
              </w:rPr>
              <w:tab/>
              <w:t>Rs. 6000/-</w:t>
            </w:r>
          </w:p>
          <w:p w:rsidR="00D45D8C" w:rsidRDefault="00FE6D6F">
            <w:pPr>
              <w:pStyle w:val="ListParagraph1"/>
              <w:numPr>
                <w:ilvl w:val="0"/>
                <w:numId w:val="7"/>
              </w:numPr>
              <w:spacing w:after="0" w:line="240" w:lineRule="auto"/>
              <w:jc w:val="both"/>
              <w:rPr>
                <w:rFonts w:ascii="Cambria" w:hAnsi="Cambria"/>
              </w:rPr>
            </w:pPr>
            <w:r>
              <w:rPr>
                <w:rFonts w:ascii="Cambria" w:hAnsi="Cambria"/>
              </w:rPr>
              <w:t>For investment below Rs. 10 Crores</w:t>
            </w:r>
            <w:r>
              <w:rPr>
                <w:rFonts w:ascii="Cambria" w:hAnsi="Cambria"/>
              </w:rPr>
              <w:tab/>
              <w:t>…</w:t>
            </w:r>
            <w:r>
              <w:rPr>
                <w:rFonts w:ascii="Cambria" w:hAnsi="Cambria"/>
              </w:rPr>
              <w:tab/>
              <w:t>Rs. 4000/-</w:t>
            </w:r>
          </w:p>
          <w:p w:rsidR="00D45D8C" w:rsidRDefault="00D45D8C">
            <w:pPr>
              <w:pStyle w:val="ListParagraph1"/>
              <w:spacing w:after="0" w:line="240" w:lineRule="auto"/>
              <w:ind w:left="1080"/>
              <w:jc w:val="both"/>
              <w:rPr>
                <w:rFonts w:ascii="Cambria" w:hAnsi="Cambria"/>
              </w:rPr>
            </w:pPr>
          </w:p>
          <w:p w:rsidR="00D45D8C" w:rsidRDefault="00FE6D6F">
            <w:pPr>
              <w:spacing w:after="0" w:line="240" w:lineRule="auto"/>
              <w:jc w:val="both"/>
              <w:rPr>
                <w:rFonts w:ascii="Cambria" w:hAnsi="Cambria"/>
              </w:rPr>
            </w:pPr>
            <w:r>
              <w:rPr>
                <w:rFonts w:ascii="Cambria" w:hAnsi="Cambria"/>
              </w:rPr>
              <w:tab/>
              <w:t xml:space="preserve">        For Small Scale Industries, 50% concession will be allowed, but they are required to produce Certificate to  prove themselves as small scale industry.</w:t>
            </w:r>
          </w:p>
          <w:p w:rsidR="00D45D8C" w:rsidRDefault="00D45D8C">
            <w:pPr>
              <w:spacing w:after="0" w:line="240" w:lineRule="auto"/>
              <w:jc w:val="both"/>
              <w:rPr>
                <w:rFonts w:ascii="Cambria" w:hAnsi="Cambria"/>
              </w:rPr>
            </w:pPr>
          </w:p>
          <w:p w:rsidR="00D45D8C" w:rsidRDefault="00FE6D6F">
            <w:pPr>
              <w:pStyle w:val="ListParagraph1"/>
              <w:numPr>
                <w:ilvl w:val="0"/>
                <w:numId w:val="7"/>
              </w:numPr>
              <w:spacing w:after="0" w:line="240" w:lineRule="auto"/>
              <w:jc w:val="both"/>
              <w:rPr>
                <w:rFonts w:ascii="Cambria" w:hAnsi="Cambria"/>
              </w:rPr>
            </w:pPr>
            <w:r>
              <w:rPr>
                <w:rFonts w:ascii="Cambria" w:hAnsi="Cambria"/>
              </w:rPr>
              <w:t>Every year subscription is to be remitted in a</w:t>
            </w:r>
            <w:r>
              <w:rPr>
                <w:rFonts w:ascii="Cambria" w:hAnsi="Cambria"/>
              </w:rPr>
              <w:t>dvance, i.e. subscription for the year from 1</w:t>
            </w:r>
            <w:r>
              <w:rPr>
                <w:rFonts w:ascii="Cambria" w:hAnsi="Cambria"/>
                <w:vertAlign w:val="superscript"/>
              </w:rPr>
              <w:t>st</w:t>
            </w:r>
            <w:r>
              <w:rPr>
                <w:rFonts w:ascii="Cambria" w:hAnsi="Cambria"/>
              </w:rPr>
              <w:t xml:space="preserve"> April to 31</w:t>
            </w:r>
            <w:r>
              <w:rPr>
                <w:rFonts w:ascii="Cambria" w:hAnsi="Cambria"/>
                <w:vertAlign w:val="superscript"/>
              </w:rPr>
              <w:t>st</w:t>
            </w:r>
            <w:r>
              <w:rPr>
                <w:rFonts w:ascii="Cambria" w:hAnsi="Cambria"/>
              </w:rPr>
              <w:t xml:space="preserve"> March the subscription is to be remitted before 31</w:t>
            </w:r>
            <w:r>
              <w:rPr>
                <w:rFonts w:ascii="Cambria" w:hAnsi="Cambria"/>
                <w:vertAlign w:val="superscript"/>
              </w:rPr>
              <w:t>st</w:t>
            </w:r>
            <w:r>
              <w:rPr>
                <w:rFonts w:ascii="Cambria" w:hAnsi="Cambria"/>
              </w:rPr>
              <w:t xml:space="preserve"> March.</w:t>
            </w:r>
          </w:p>
          <w:p w:rsidR="00D45D8C" w:rsidRDefault="00D45D8C">
            <w:pPr>
              <w:pStyle w:val="ListParagraph1"/>
              <w:spacing w:after="0" w:line="240" w:lineRule="auto"/>
              <w:ind w:left="1080"/>
              <w:jc w:val="both"/>
              <w:rPr>
                <w:rFonts w:ascii="Cambria" w:hAnsi="Cambria"/>
              </w:rPr>
            </w:pPr>
          </w:p>
          <w:p w:rsidR="00D45D8C" w:rsidRDefault="00FE6D6F">
            <w:pPr>
              <w:pStyle w:val="ListParagraph1"/>
              <w:numPr>
                <w:ilvl w:val="0"/>
                <w:numId w:val="6"/>
              </w:numPr>
              <w:spacing w:after="0" w:line="240" w:lineRule="auto"/>
              <w:jc w:val="both"/>
              <w:rPr>
                <w:rFonts w:ascii="Cambria" w:hAnsi="Cambria"/>
              </w:rPr>
            </w:pPr>
            <w:r>
              <w:rPr>
                <w:rFonts w:ascii="Cambria" w:hAnsi="Cambria"/>
              </w:rPr>
              <w:t xml:space="preserve">Representation </w:t>
            </w:r>
          </w:p>
          <w:p w:rsidR="00D45D8C" w:rsidRDefault="00D45D8C">
            <w:pPr>
              <w:spacing w:after="0" w:line="240" w:lineRule="auto"/>
              <w:jc w:val="both"/>
              <w:rPr>
                <w:rFonts w:ascii="Cambria" w:hAnsi="Cambria"/>
              </w:rPr>
            </w:pPr>
          </w:p>
          <w:p w:rsidR="00D45D8C" w:rsidRDefault="00FE6D6F">
            <w:pPr>
              <w:spacing w:after="0" w:line="240" w:lineRule="auto"/>
              <w:jc w:val="both"/>
              <w:rPr>
                <w:rFonts w:ascii="Cambria" w:hAnsi="Cambria"/>
              </w:rPr>
            </w:pPr>
            <w:r>
              <w:rPr>
                <w:rFonts w:ascii="Cambria" w:hAnsi="Cambria"/>
              </w:rPr>
              <w:t xml:space="preserve">               Company will send their authorized representatives to the sub-committee, giving special authorisation. This Sub-committee will decide them.</w:t>
            </w:r>
          </w:p>
          <w:p w:rsidR="00D45D8C" w:rsidRDefault="00D45D8C">
            <w:pPr>
              <w:spacing w:after="0" w:line="240" w:lineRule="auto"/>
              <w:jc w:val="both"/>
              <w:rPr>
                <w:rFonts w:ascii="Cambria" w:hAnsi="Cambria"/>
              </w:rPr>
            </w:pPr>
          </w:p>
          <w:p w:rsidR="00D45D8C" w:rsidRDefault="00FE6D6F">
            <w:pPr>
              <w:pStyle w:val="ListParagraph1"/>
              <w:numPr>
                <w:ilvl w:val="0"/>
                <w:numId w:val="6"/>
              </w:numPr>
              <w:spacing w:after="0" w:line="240" w:lineRule="auto"/>
              <w:jc w:val="both"/>
              <w:rPr>
                <w:rFonts w:ascii="Cambria" w:hAnsi="Cambria"/>
              </w:rPr>
            </w:pPr>
            <w:r>
              <w:rPr>
                <w:rFonts w:ascii="Cambria" w:hAnsi="Cambria"/>
              </w:rPr>
              <w:t>Register of Members</w:t>
            </w:r>
          </w:p>
          <w:p w:rsidR="00D45D8C" w:rsidRDefault="00D45D8C">
            <w:pPr>
              <w:pStyle w:val="ListParagraph1"/>
              <w:spacing w:after="0" w:line="240" w:lineRule="auto"/>
              <w:jc w:val="both"/>
              <w:rPr>
                <w:rFonts w:ascii="Cambria" w:hAnsi="Cambria"/>
              </w:rPr>
            </w:pPr>
          </w:p>
          <w:p w:rsidR="00D45D8C" w:rsidRDefault="00FE6D6F">
            <w:pPr>
              <w:pStyle w:val="ListParagraph1"/>
              <w:spacing w:after="0" w:line="240" w:lineRule="auto"/>
              <w:jc w:val="both"/>
              <w:rPr>
                <w:rFonts w:ascii="Cambria" w:hAnsi="Cambria"/>
              </w:rPr>
            </w:pPr>
            <w:r>
              <w:rPr>
                <w:rFonts w:ascii="Cambria" w:hAnsi="Cambria"/>
              </w:rPr>
              <w:t>A register is kept for the members, which contain the following details.</w:t>
            </w:r>
          </w:p>
          <w:p w:rsidR="00D45D8C" w:rsidRDefault="00D45D8C">
            <w:pPr>
              <w:pStyle w:val="ListParagraph1"/>
              <w:spacing w:after="0" w:line="240" w:lineRule="auto"/>
              <w:jc w:val="both"/>
              <w:rPr>
                <w:rFonts w:ascii="Cambria" w:hAnsi="Cambria"/>
              </w:rPr>
            </w:pPr>
          </w:p>
          <w:p w:rsidR="00D45D8C" w:rsidRDefault="00FE6D6F">
            <w:pPr>
              <w:pStyle w:val="ListParagraph1"/>
              <w:numPr>
                <w:ilvl w:val="0"/>
                <w:numId w:val="8"/>
              </w:numPr>
              <w:spacing w:after="0" w:line="240" w:lineRule="auto"/>
              <w:jc w:val="both"/>
              <w:rPr>
                <w:rFonts w:ascii="Cambria" w:hAnsi="Cambria"/>
              </w:rPr>
            </w:pPr>
            <w:r>
              <w:rPr>
                <w:rFonts w:ascii="Cambria" w:hAnsi="Cambria"/>
              </w:rPr>
              <w:t xml:space="preserve">Name </w:t>
            </w:r>
            <w:r>
              <w:rPr>
                <w:rFonts w:ascii="Cambria" w:hAnsi="Cambria"/>
              </w:rPr>
              <w:t>&amp; Address of each and every member.</w:t>
            </w:r>
          </w:p>
          <w:p w:rsidR="00D45D8C" w:rsidRDefault="00FE6D6F">
            <w:pPr>
              <w:pStyle w:val="ListParagraph1"/>
              <w:numPr>
                <w:ilvl w:val="0"/>
                <w:numId w:val="8"/>
              </w:numPr>
              <w:spacing w:after="0" w:line="240" w:lineRule="auto"/>
              <w:jc w:val="both"/>
              <w:rPr>
                <w:rFonts w:ascii="Cambria" w:hAnsi="Cambria"/>
              </w:rPr>
            </w:pPr>
            <w:r>
              <w:rPr>
                <w:rFonts w:ascii="Cambria" w:hAnsi="Cambria"/>
              </w:rPr>
              <w:t>Type of Industrial activity</w:t>
            </w:r>
          </w:p>
          <w:p w:rsidR="00D45D8C" w:rsidRDefault="00FE6D6F">
            <w:pPr>
              <w:pStyle w:val="ListParagraph1"/>
              <w:numPr>
                <w:ilvl w:val="0"/>
                <w:numId w:val="8"/>
              </w:numPr>
              <w:spacing w:after="0" w:line="240" w:lineRule="auto"/>
              <w:jc w:val="both"/>
              <w:rPr>
                <w:rFonts w:ascii="Cambria" w:hAnsi="Cambria"/>
              </w:rPr>
            </w:pPr>
            <w:r>
              <w:rPr>
                <w:rFonts w:ascii="Cambria" w:hAnsi="Cambria"/>
              </w:rPr>
              <w:t>Date of membership</w:t>
            </w:r>
          </w:p>
          <w:p w:rsidR="00D45D8C" w:rsidRDefault="00FE6D6F">
            <w:pPr>
              <w:pStyle w:val="ListParagraph1"/>
              <w:numPr>
                <w:ilvl w:val="0"/>
                <w:numId w:val="8"/>
              </w:numPr>
              <w:spacing w:after="0" w:line="240" w:lineRule="auto"/>
              <w:jc w:val="both"/>
              <w:rPr>
                <w:rFonts w:ascii="Cambria" w:hAnsi="Cambria"/>
              </w:rPr>
            </w:pPr>
            <w:r>
              <w:rPr>
                <w:rFonts w:ascii="Cambria" w:hAnsi="Cambria"/>
              </w:rPr>
              <w:t>Date on which the membership is cancelled</w:t>
            </w:r>
          </w:p>
          <w:p w:rsidR="00D45D8C" w:rsidRDefault="00FE6D6F">
            <w:pPr>
              <w:pStyle w:val="ListParagraph1"/>
              <w:numPr>
                <w:ilvl w:val="0"/>
                <w:numId w:val="8"/>
              </w:numPr>
              <w:spacing w:after="0" w:line="240" w:lineRule="auto"/>
              <w:jc w:val="both"/>
              <w:rPr>
                <w:rFonts w:ascii="Cambria" w:hAnsi="Cambria"/>
              </w:rPr>
            </w:pPr>
            <w:r>
              <w:rPr>
                <w:rFonts w:ascii="Cambria" w:hAnsi="Cambria"/>
              </w:rPr>
              <w:t>Each member industry should select two members and their names will be in Association’s printed form. They are eligible to vote.</w:t>
            </w:r>
          </w:p>
          <w:p w:rsidR="00D45D8C" w:rsidRDefault="00D45D8C">
            <w:pPr>
              <w:spacing w:after="0" w:line="240" w:lineRule="auto"/>
              <w:jc w:val="both"/>
              <w:rPr>
                <w:rFonts w:ascii="Cambria" w:hAnsi="Cambria"/>
              </w:rPr>
            </w:pPr>
          </w:p>
          <w:p w:rsidR="00D45D8C" w:rsidRDefault="00FE6D6F">
            <w:pPr>
              <w:pStyle w:val="ListParagraph1"/>
              <w:numPr>
                <w:ilvl w:val="0"/>
                <w:numId w:val="6"/>
              </w:numPr>
              <w:spacing w:after="0" w:line="240" w:lineRule="auto"/>
              <w:jc w:val="both"/>
              <w:rPr>
                <w:rFonts w:ascii="Cambria" w:hAnsi="Cambria"/>
              </w:rPr>
            </w:pPr>
            <w:r>
              <w:rPr>
                <w:rFonts w:ascii="Cambria" w:hAnsi="Cambria"/>
              </w:rPr>
              <w:t>T</w:t>
            </w:r>
            <w:r>
              <w:rPr>
                <w:rFonts w:ascii="Cambria" w:hAnsi="Cambria"/>
              </w:rPr>
              <w:t>o cancel the membership</w:t>
            </w:r>
          </w:p>
          <w:p w:rsidR="00D45D8C" w:rsidRDefault="00D45D8C">
            <w:pPr>
              <w:pStyle w:val="ListParagraph1"/>
              <w:spacing w:after="0" w:line="240" w:lineRule="auto"/>
              <w:jc w:val="both"/>
              <w:rPr>
                <w:rFonts w:ascii="Cambria" w:hAnsi="Cambria"/>
              </w:rPr>
            </w:pPr>
          </w:p>
          <w:p w:rsidR="00D45D8C" w:rsidRDefault="00FE6D6F">
            <w:pPr>
              <w:pStyle w:val="ListParagraph1"/>
              <w:numPr>
                <w:ilvl w:val="0"/>
                <w:numId w:val="9"/>
              </w:numPr>
              <w:spacing w:after="0" w:line="240" w:lineRule="auto"/>
              <w:jc w:val="both"/>
              <w:rPr>
                <w:rFonts w:ascii="Cambria" w:hAnsi="Cambria"/>
              </w:rPr>
            </w:pPr>
            <w:r>
              <w:rPr>
                <w:rFonts w:ascii="Cambria" w:hAnsi="Cambria"/>
              </w:rPr>
              <w:t>Member has to send their resignation to the Managing Committee of the Association, and if the Managing Committee accepts the resignation, the membership is considered as cancelled. In that case, the members have to settle their due</w:t>
            </w:r>
            <w:r>
              <w:rPr>
                <w:rFonts w:ascii="Cambria" w:hAnsi="Cambria"/>
              </w:rPr>
              <w:t>s.</w:t>
            </w:r>
          </w:p>
          <w:p w:rsidR="00D45D8C" w:rsidRDefault="00FE6D6F">
            <w:pPr>
              <w:pStyle w:val="ListParagraph1"/>
              <w:numPr>
                <w:ilvl w:val="0"/>
                <w:numId w:val="9"/>
              </w:numPr>
              <w:spacing w:after="0" w:line="240" w:lineRule="auto"/>
              <w:jc w:val="both"/>
              <w:rPr>
                <w:rFonts w:ascii="Cambria" w:hAnsi="Cambria"/>
              </w:rPr>
            </w:pPr>
            <w:r>
              <w:rPr>
                <w:rFonts w:ascii="Cambria" w:hAnsi="Cambria"/>
              </w:rPr>
              <w:t>Members whose names are cancelled in the Committee of Board (within time limit).</w:t>
            </w:r>
          </w:p>
          <w:p w:rsidR="00D45D8C" w:rsidRDefault="00FE6D6F">
            <w:pPr>
              <w:pStyle w:val="ListParagraph1"/>
              <w:numPr>
                <w:ilvl w:val="0"/>
                <w:numId w:val="9"/>
              </w:numPr>
              <w:spacing w:after="0" w:line="240" w:lineRule="auto"/>
              <w:jc w:val="both"/>
              <w:rPr>
                <w:rFonts w:ascii="Cambria" w:hAnsi="Cambria"/>
              </w:rPr>
            </w:pPr>
            <w:r>
              <w:rPr>
                <w:rFonts w:ascii="Cambria" w:hAnsi="Cambria"/>
              </w:rPr>
              <w:t>Notice  given for termination of membership to any of the member.</w:t>
            </w:r>
          </w:p>
          <w:p w:rsidR="00D45D8C" w:rsidRDefault="00FE6D6F">
            <w:pPr>
              <w:pStyle w:val="ListParagraph1"/>
              <w:numPr>
                <w:ilvl w:val="0"/>
                <w:numId w:val="9"/>
              </w:numPr>
              <w:spacing w:after="0" w:line="240" w:lineRule="auto"/>
              <w:jc w:val="both"/>
              <w:rPr>
                <w:rFonts w:ascii="Cambria" w:hAnsi="Cambria"/>
              </w:rPr>
            </w:pPr>
            <w:r>
              <w:rPr>
                <w:rFonts w:ascii="Cambria" w:hAnsi="Cambria"/>
              </w:rPr>
              <w:t>If working of any member is not satisfactory, they can be terminated.</w:t>
            </w:r>
          </w:p>
          <w:p w:rsidR="00D45D8C" w:rsidRDefault="00D45D8C">
            <w:pPr>
              <w:pStyle w:val="ListParagraph1"/>
              <w:rPr>
                <w:rFonts w:ascii="Cambria" w:hAnsi="Cambria"/>
              </w:rPr>
            </w:pPr>
          </w:p>
          <w:p w:rsidR="00D45D8C" w:rsidRDefault="00FE6D6F">
            <w:pPr>
              <w:pStyle w:val="ListParagraph1"/>
              <w:numPr>
                <w:ilvl w:val="0"/>
                <w:numId w:val="6"/>
              </w:numPr>
              <w:spacing w:after="0" w:line="240" w:lineRule="auto"/>
              <w:jc w:val="both"/>
              <w:rPr>
                <w:rFonts w:ascii="Cambria" w:hAnsi="Cambria"/>
              </w:rPr>
            </w:pPr>
            <w:r>
              <w:rPr>
                <w:rFonts w:ascii="Cambria" w:hAnsi="Cambria"/>
              </w:rPr>
              <w:t>Managing Committee :</w:t>
            </w:r>
          </w:p>
          <w:p w:rsidR="00D45D8C" w:rsidRDefault="00FE6D6F">
            <w:pPr>
              <w:pStyle w:val="ListParagraph1"/>
              <w:numPr>
                <w:ilvl w:val="0"/>
                <w:numId w:val="10"/>
              </w:numPr>
              <w:spacing w:after="0" w:line="240" w:lineRule="auto"/>
              <w:jc w:val="both"/>
              <w:rPr>
                <w:rFonts w:ascii="Cambria" w:hAnsi="Cambria"/>
              </w:rPr>
            </w:pPr>
            <w:r>
              <w:rPr>
                <w:rFonts w:ascii="Cambria" w:hAnsi="Cambria"/>
              </w:rPr>
              <w:t xml:space="preserve">Managing </w:t>
            </w:r>
            <w:r>
              <w:rPr>
                <w:rFonts w:ascii="Cambria" w:hAnsi="Cambria"/>
              </w:rPr>
              <w:t>Committee will select/notify the following persons.</w:t>
            </w:r>
          </w:p>
          <w:p w:rsidR="00D45D8C" w:rsidRDefault="00D45D8C">
            <w:pPr>
              <w:pStyle w:val="ListParagraph1"/>
              <w:spacing w:after="0" w:line="240" w:lineRule="auto"/>
              <w:ind w:left="1080"/>
              <w:jc w:val="both"/>
              <w:rPr>
                <w:rFonts w:ascii="Cambria" w:hAnsi="Cambria"/>
              </w:rPr>
            </w:pPr>
          </w:p>
          <w:p w:rsidR="00D45D8C" w:rsidRDefault="00FE6D6F">
            <w:pPr>
              <w:pStyle w:val="ListParagraph1"/>
              <w:numPr>
                <w:ilvl w:val="0"/>
                <w:numId w:val="11"/>
              </w:numPr>
              <w:spacing w:after="0" w:line="240" w:lineRule="auto"/>
              <w:jc w:val="both"/>
              <w:rPr>
                <w:rFonts w:ascii="Cambria" w:hAnsi="Cambria"/>
              </w:rPr>
            </w:pPr>
            <w:r>
              <w:rPr>
                <w:rFonts w:ascii="Cambria" w:hAnsi="Cambria"/>
              </w:rPr>
              <w:t>President</w:t>
            </w:r>
            <w:r>
              <w:rPr>
                <w:rFonts w:ascii="Cambria" w:hAnsi="Cambria"/>
              </w:rPr>
              <w:tab/>
            </w:r>
            <w:r>
              <w:rPr>
                <w:rFonts w:ascii="Cambria" w:hAnsi="Cambria"/>
              </w:rPr>
              <w:tab/>
            </w:r>
            <w:r>
              <w:rPr>
                <w:rFonts w:ascii="Cambria" w:hAnsi="Cambria"/>
              </w:rPr>
              <w:tab/>
              <w:t>…</w:t>
            </w:r>
            <w:r>
              <w:rPr>
                <w:rFonts w:ascii="Cambria" w:hAnsi="Cambria"/>
              </w:rPr>
              <w:tab/>
              <w:t>1</w:t>
            </w:r>
          </w:p>
          <w:p w:rsidR="00D45D8C" w:rsidRDefault="00FE6D6F">
            <w:pPr>
              <w:pStyle w:val="ListParagraph1"/>
              <w:numPr>
                <w:ilvl w:val="0"/>
                <w:numId w:val="11"/>
              </w:numPr>
              <w:spacing w:after="0" w:line="240" w:lineRule="auto"/>
              <w:jc w:val="both"/>
              <w:rPr>
                <w:rFonts w:ascii="Cambria" w:hAnsi="Cambria"/>
              </w:rPr>
            </w:pPr>
            <w:r>
              <w:rPr>
                <w:rFonts w:ascii="Cambria" w:hAnsi="Cambria"/>
              </w:rPr>
              <w:t>Vice President</w:t>
            </w:r>
            <w:r>
              <w:rPr>
                <w:rFonts w:ascii="Cambria" w:hAnsi="Cambria"/>
              </w:rPr>
              <w:tab/>
            </w:r>
            <w:r>
              <w:rPr>
                <w:rFonts w:ascii="Cambria" w:hAnsi="Cambria"/>
              </w:rPr>
              <w:tab/>
              <w:t>…</w:t>
            </w:r>
            <w:r>
              <w:rPr>
                <w:rFonts w:ascii="Cambria" w:hAnsi="Cambria"/>
              </w:rPr>
              <w:tab/>
              <w:t>1</w:t>
            </w:r>
          </w:p>
          <w:p w:rsidR="00D45D8C" w:rsidRDefault="00FE6D6F">
            <w:pPr>
              <w:pStyle w:val="ListParagraph1"/>
              <w:numPr>
                <w:ilvl w:val="0"/>
                <w:numId w:val="11"/>
              </w:numPr>
              <w:spacing w:after="0" w:line="240" w:lineRule="auto"/>
              <w:jc w:val="both"/>
              <w:rPr>
                <w:rFonts w:ascii="Cambria" w:hAnsi="Cambria"/>
              </w:rPr>
            </w:pPr>
            <w:r>
              <w:rPr>
                <w:rFonts w:ascii="Cambria" w:hAnsi="Cambria"/>
              </w:rPr>
              <w:t>Secretary</w:t>
            </w:r>
            <w:r>
              <w:rPr>
                <w:rFonts w:ascii="Cambria" w:hAnsi="Cambria"/>
              </w:rPr>
              <w:tab/>
            </w:r>
            <w:r>
              <w:rPr>
                <w:rFonts w:ascii="Cambria" w:hAnsi="Cambria"/>
              </w:rPr>
              <w:tab/>
            </w:r>
            <w:r>
              <w:rPr>
                <w:rFonts w:ascii="Cambria" w:hAnsi="Cambria"/>
              </w:rPr>
              <w:tab/>
              <w:t>…</w:t>
            </w:r>
            <w:r>
              <w:rPr>
                <w:rFonts w:ascii="Cambria" w:hAnsi="Cambria"/>
              </w:rPr>
              <w:tab/>
              <w:t>1</w:t>
            </w:r>
          </w:p>
          <w:p w:rsidR="00D45D8C" w:rsidRDefault="00FE6D6F">
            <w:pPr>
              <w:pStyle w:val="ListParagraph1"/>
              <w:numPr>
                <w:ilvl w:val="0"/>
                <w:numId w:val="11"/>
              </w:numPr>
              <w:spacing w:after="0" w:line="240" w:lineRule="auto"/>
              <w:jc w:val="both"/>
              <w:rPr>
                <w:rFonts w:ascii="Cambria" w:hAnsi="Cambria"/>
              </w:rPr>
            </w:pPr>
            <w:r>
              <w:rPr>
                <w:rFonts w:ascii="Cambria" w:hAnsi="Cambria"/>
              </w:rPr>
              <w:t>Treasurer</w:t>
            </w:r>
            <w:r>
              <w:rPr>
                <w:rFonts w:ascii="Cambria" w:hAnsi="Cambria"/>
              </w:rPr>
              <w:tab/>
            </w:r>
            <w:r>
              <w:rPr>
                <w:rFonts w:ascii="Cambria" w:hAnsi="Cambria"/>
              </w:rPr>
              <w:tab/>
            </w:r>
            <w:r>
              <w:rPr>
                <w:rFonts w:ascii="Cambria" w:hAnsi="Cambria"/>
              </w:rPr>
              <w:tab/>
              <w:t>…</w:t>
            </w:r>
            <w:r>
              <w:rPr>
                <w:rFonts w:ascii="Cambria" w:hAnsi="Cambria"/>
              </w:rPr>
              <w:tab/>
              <w:t>1</w:t>
            </w:r>
          </w:p>
          <w:p w:rsidR="00D45D8C" w:rsidRDefault="00FE6D6F">
            <w:pPr>
              <w:pStyle w:val="ListParagraph1"/>
              <w:numPr>
                <w:ilvl w:val="0"/>
                <w:numId w:val="11"/>
              </w:numPr>
              <w:spacing w:after="0" w:line="240" w:lineRule="auto"/>
              <w:jc w:val="both"/>
              <w:rPr>
                <w:rFonts w:ascii="Cambria" w:hAnsi="Cambria"/>
              </w:rPr>
            </w:pPr>
            <w:r>
              <w:rPr>
                <w:rFonts w:ascii="Cambria" w:hAnsi="Cambria"/>
              </w:rPr>
              <w:t>General Members</w:t>
            </w:r>
            <w:r>
              <w:rPr>
                <w:rFonts w:ascii="Cambria" w:hAnsi="Cambria"/>
              </w:rPr>
              <w:tab/>
            </w:r>
            <w:r>
              <w:rPr>
                <w:rFonts w:ascii="Cambria" w:hAnsi="Cambria"/>
              </w:rPr>
              <w:tab/>
              <w:t>…</w:t>
            </w:r>
            <w:r>
              <w:rPr>
                <w:rFonts w:ascii="Cambria" w:hAnsi="Cambria"/>
              </w:rPr>
              <w:tab/>
              <w:t>2</w:t>
            </w:r>
          </w:p>
          <w:p w:rsidR="00D45D8C" w:rsidRDefault="00FE6D6F">
            <w:pPr>
              <w:pStyle w:val="ListParagraph1"/>
              <w:spacing w:after="0" w:line="240" w:lineRule="auto"/>
              <w:ind w:left="4320"/>
              <w:jc w:val="both"/>
              <w:rPr>
                <w:rFonts w:ascii="Cambria" w:hAnsi="Cambria"/>
              </w:rPr>
            </w:pPr>
            <w:r>
              <w:rPr>
                <w:rFonts w:ascii="Cambria" w:hAnsi="Cambria"/>
              </w:rPr>
              <w:t>---------------</w:t>
            </w:r>
          </w:p>
          <w:p w:rsidR="00D45D8C" w:rsidRDefault="00FE6D6F">
            <w:pPr>
              <w:spacing w:after="0" w:line="240" w:lineRule="auto"/>
              <w:jc w:val="both"/>
              <w:rPr>
                <w:rFonts w:ascii="Cambria" w:hAnsi="Cambria"/>
              </w:rPr>
            </w:pPr>
            <w:r>
              <w:rPr>
                <w:rFonts w:ascii="Cambria" w:hAnsi="Cambria"/>
              </w:rPr>
              <w:t xml:space="preserve">                                              Total</w:t>
            </w:r>
            <w:r>
              <w:rPr>
                <w:rFonts w:ascii="Cambria" w:hAnsi="Cambria"/>
              </w:rPr>
              <w:tab/>
            </w:r>
            <w:r>
              <w:rPr>
                <w:rFonts w:ascii="Cambria" w:hAnsi="Cambria"/>
              </w:rPr>
              <w:tab/>
            </w:r>
            <w:r>
              <w:rPr>
                <w:rFonts w:ascii="Cambria" w:hAnsi="Cambria"/>
              </w:rPr>
              <w:tab/>
              <w:t>…</w:t>
            </w:r>
            <w:r>
              <w:rPr>
                <w:rFonts w:ascii="Cambria" w:hAnsi="Cambria"/>
              </w:rPr>
              <w:tab/>
              <w:t>6</w:t>
            </w:r>
            <w:r>
              <w:rPr>
                <w:rFonts w:ascii="Cambria" w:hAnsi="Cambria"/>
              </w:rPr>
              <w:tab/>
            </w:r>
          </w:p>
          <w:p w:rsidR="00D45D8C" w:rsidRDefault="00D45D8C">
            <w:pPr>
              <w:spacing w:after="0" w:line="240" w:lineRule="auto"/>
              <w:jc w:val="both"/>
              <w:rPr>
                <w:rFonts w:ascii="Cambria" w:hAnsi="Cambria"/>
              </w:rPr>
            </w:pPr>
          </w:p>
          <w:p w:rsidR="00D45D8C" w:rsidRDefault="00D45D8C">
            <w:pPr>
              <w:spacing w:after="0" w:line="240" w:lineRule="auto"/>
              <w:jc w:val="both"/>
              <w:rPr>
                <w:rFonts w:ascii="Cambria" w:hAnsi="Cambria"/>
              </w:rPr>
            </w:pPr>
          </w:p>
          <w:p w:rsidR="00D45D8C" w:rsidRDefault="00FE6D6F">
            <w:pPr>
              <w:pStyle w:val="ListParagraph1"/>
              <w:numPr>
                <w:ilvl w:val="0"/>
                <w:numId w:val="10"/>
              </w:numPr>
              <w:spacing w:after="0" w:line="240" w:lineRule="auto"/>
              <w:jc w:val="both"/>
              <w:rPr>
                <w:rFonts w:ascii="Cambria" w:hAnsi="Cambria"/>
              </w:rPr>
            </w:pPr>
            <w:r>
              <w:rPr>
                <w:rFonts w:ascii="Cambria" w:hAnsi="Cambria"/>
              </w:rPr>
              <w:t xml:space="preserve">Period of the above said officials </w:t>
            </w:r>
            <w:r>
              <w:rPr>
                <w:rFonts w:ascii="Cambria" w:hAnsi="Cambria"/>
              </w:rPr>
              <w:t>will be one year.</w:t>
            </w:r>
          </w:p>
          <w:p w:rsidR="00D45D8C" w:rsidRDefault="00FE6D6F">
            <w:pPr>
              <w:pStyle w:val="ListParagraph1"/>
              <w:numPr>
                <w:ilvl w:val="0"/>
                <w:numId w:val="10"/>
              </w:numPr>
              <w:spacing w:after="0" w:line="240" w:lineRule="auto"/>
              <w:jc w:val="both"/>
              <w:rPr>
                <w:rFonts w:ascii="Cambria" w:hAnsi="Cambria"/>
              </w:rPr>
            </w:pPr>
            <w:r>
              <w:rPr>
                <w:rFonts w:ascii="Cambria" w:hAnsi="Cambria"/>
              </w:rPr>
              <w:t>Managing committee is to be dissolved by the General Body in first year.</w:t>
            </w:r>
          </w:p>
          <w:p w:rsidR="00D45D8C" w:rsidRDefault="00FE6D6F">
            <w:pPr>
              <w:pStyle w:val="ListParagraph1"/>
              <w:numPr>
                <w:ilvl w:val="0"/>
                <w:numId w:val="10"/>
              </w:numPr>
              <w:spacing w:after="0" w:line="240" w:lineRule="auto"/>
              <w:jc w:val="both"/>
              <w:rPr>
                <w:rFonts w:ascii="Cambria" w:hAnsi="Cambria"/>
              </w:rPr>
            </w:pPr>
            <w:r>
              <w:rPr>
                <w:rFonts w:ascii="Cambria" w:hAnsi="Cambria"/>
              </w:rPr>
              <w:t>If any vacancy occurs due to leaving of any member, any if the vacancy exists beyond a period of month, one person is to be selected by the Managing Committee from t</w:t>
            </w:r>
            <w:r>
              <w:rPr>
                <w:rFonts w:ascii="Cambria" w:hAnsi="Cambria"/>
              </w:rPr>
              <w:t>he members  and that member will have all rights.</w:t>
            </w:r>
          </w:p>
          <w:p w:rsidR="00D45D8C" w:rsidRDefault="00FE6D6F">
            <w:pPr>
              <w:pStyle w:val="ListParagraph1"/>
              <w:numPr>
                <w:ilvl w:val="0"/>
                <w:numId w:val="10"/>
              </w:numPr>
              <w:spacing w:after="0" w:line="240" w:lineRule="auto"/>
              <w:jc w:val="both"/>
              <w:rPr>
                <w:rFonts w:ascii="Cambria" w:hAnsi="Cambria"/>
              </w:rPr>
            </w:pPr>
            <w:r>
              <w:rPr>
                <w:rFonts w:ascii="Cambria" w:hAnsi="Cambria"/>
              </w:rPr>
              <w:t>If any member is not qualified according to be below mentioned rules, such member will not be considered as eligible for election.</w:t>
            </w:r>
          </w:p>
          <w:p w:rsidR="00D45D8C" w:rsidRDefault="00D45D8C">
            <w:pPr>
              <w:pStyle w:val="ListParagraph1"/>
              <w:rPr>
                <w:rFonts w:ascii="Cambria" w:hAnsi="Cambria"/>
              </w:rPr>
            </w:pPr>
          </w:p>
          <w:p w:rsidR="00D45D8C" w:rsidRDefault="00FE6D6F">
            <w:pPr>
              <w:pStyle w:val="ListParagraph1"/>
              <w:numPr>
                <w:ilvl w:val="0"/>
                <w:numId w:val="12"/>
              </w:numPr>
              <w:spacing w:after="0" w:line="240" w:lineRule="auto"/>
              <w:jc w:val="both"/>
              <w:rPr>
                <w:rFonts w:ascii="Cambria" w:hAnsi="Cambria"/>
              </w:rPr>
            </w:pPr>
            <w:r>
              <w:rPr>
                <w:rFonts w:ascii="Cambria" w:hAnsi="Cambria"/>
              </w:rPr>
              <w:t>He should be regular member from 1</w:t>
            </w:r>
            <w:r>
              <w:rPr>
                <w:rFonts w:ascii="Cambria" w:hAnsi="Cambria"/>
                <w:vertAlign w:val="superscript"/>
              </w:rPr>
              <w:t>st</w:t>
            </w:r>
            <w:r>
              <w:rPr>
                <w:rFonts w:ascii="Cambria" w:hAnsi="Cambria"/>
              </w:rPr>
              <w:t xml:space="preserve"> April, i.e. should complete one year </w:t>
            </w:r>
            <w:r>
              <w:rPr>
                <w:rFonts w:ascii="Cambria" w:hAnsi="Cambria"/>
              </w:rPr>
              <w:t>of membership.</w:t>
            </w:r>
          </w:p>
          <w:p w:rsidR="00D45D8C" w:rsidRDefault="00FE6D6F">
            <w:pPr>
              <w:pStyle w:val="ListParagraph1"/>
              <w:numPr>
                <w:ilvl w:val="0"/>
                <w:numId w:val="12"/>
              </w:numPr>
              <w:spacing w:after="0" w:line="240" w:lineRule="auto"/>
              <w:jc w:val="both"/>
              <w:rPr>
                <w:rFonts w:ascii="Cambria" w:hAnsi="Cambria"/>
              </w:rPr>
            </w:pPr>
            <w:r>
              <w:rPr>
                <w:rFonts w:ascii="Cambria" w:hAnsi="Cambria"/>
              </w:rPr>
              <w:t>Company should settle all dues fully as per the rules and regulations of the Association.</w:t>
            </w:r>
          </w:p>
          <w:p w:rsidR="00D45D8C" w:rsidRDefault="00FE6D6F">
            <w:pPr>
              <w:pStyle w:val="ListParagraph1"/>
              <w:numPr>
                <w:ilvl w:val="0"/>
                <w:numId w:val="12"/>
              </w:numPr>
              <w:spacing w:after="0" w:line="240" w:lineRule="auto"/>
              <w:jc w:val="both"/>
              <w:rPr>
                <w:rFonts w:ascii="Cambria" w:hAnsi="Cambria"/>
              </w:rPr>
            </w:pPr>
            <w:r>
              <w:rPr>
                <w:rFonts w:ascii="Cambria" w:hAnsi="Cambria"/>
              </w:rPr>
              <w:t>His nomination is to be authorized. If any member sends nomination for more than one candidate, in that case candidature of all (of that member) will b</w:t>
            </w:r>
            <w:r>
              <w:rPr>
                <w:rFonts w:ascii="Cambria" w:hAnsi="Cambria"/>
              </w:rPr>
              <w:t xml:space="preserve">e considered as illegal. </w:t>
            </w:r>
            <w:r>
              <w:rPr>
                <w:rFonts w:ascii="Cambria" w:hAnsi="Cambria"/>
                <w:color w:val="FF0000"/>
              </w:rPr>
              <w:t xml:space="preserve">Before final </w:t>
            </w:r>
            <w:r>
              <w:rPr>
                <w:rFonts w:ascii="Cambria" w:hAnsi="Cambria"/>
              </w:rPr>
              <w:t>, all candidates have settled all their dues.</w:t>
            </w:r>
          </w:p>
          <w:p w:rsidR="00D45D8C" w:rsidRDefault="00D45D8C">
            <w:pPr>
              <w:spacing w:after="0" w:line="240" w:lineRule="auto"/>
              <w:jc w:val="both"/>
              <w:rPr>
                <w:rFonts w:ascii="Cambria" w:hAnsi="Cambria"/>
              </w:rPr>
            </w:pPr>
          </w:p>
          <w:p w:rsidR="00D45D8C" w:rsidRDefault="00FE6D6F">
            <w:pPr>
              <w:spacing w:after="0" w:line="240" w:lineRule="auto"/>
              <w:jc w:val="both"/>
              <w:rPr>
                <w:rFonts w:ascii="Cambria" w:hAnsi="Cambria"/>
                <w:highlight w:val="yellow"/>
              </w:rPr>
            </w:pPr>
            <w:r>
              <w:rPr>
                <w:rFonts w:ascii="Cambria" w:hAnsi="Cambria"/>
                <w:highlight w:val="yellow"/>
              </w:rPr>
              <w:t>[NOW AMENDED VIDE 29.09.2001:</w:t>
            </w:r>
          </w:p>
          <w:p w:rsidR="00D45D8C" w:rsidRDefault="00D45D8C">
            <w:pPr>
              <w:spacing w:after="0" w:line="240" w:lineRule="auto"/>
              <w:jc w:val="both"/>
              <w:rPr>
                <w:rFonts w:ascii="Cambria" w:hAnsi="Cambria"/>
                <w:highlight w:val="yellow"/>
              </w:rPr>
            </w:pPr>
          </w:p>
          <w:p w:rsidR="00D45D8C" w:rsidRDefault="00FE6D6F">
            <w:pPr>
              <w:pStyle w:val="ListParagraph1"/>
              <w:numPr>
                <w:ilvl w:val="0"/>
                <w:numId w:val="13"/>
              </w:numPr>
              <w:spacing w:after="0" w:line="240" w:lineRule="auto"/>
              <w:jc w:val="both"/>
              <w:rPr>
                <w:rFonts w:ascii="Cambria" w:hAnsi="Cambria"/>
                <w:highlight w:val="yellow"/>
              </w:rPr>
            </w:pPr>
            <w:r>
              <w:rPr>
                <w:rFonts w:ascii="Cambria" w:hAnsi="Cambria"/>
                <w:highlight w:val="yellow"/>
              </w:rPr>
              <w:t xml:space="preserve"> President</w:t>
            </w:r>
            <w:r>
              <w:rPr>
                <w:rFonts w:ascii="Cambria" w:hAnsi="Cambria"/>
                <w:highlight w:val="yellow"/>
              </w:rPr>
              <w:tab/>
            </w:r>
            <w:r>
              <w:rPr>
                <w:rFonts w:ascii="Cambria" w:hAnsi="Cambria"/>
                <w:highlight w:val="yellow"/>
              </w:rPr>
              <w:tab/>
            </w:r>
            <w:r>
              <w:rPr>
                <w:rFonts w:ascii="Cambria" w:hAnsi="Cambria"/>
                <w:highlight w:val="yellow"/>
              </w:rPr>
              <w:tab/>
              <w:t>…</w:t>
            </w:r>
            <w:r>
              <w:rPr>
                <w:rFonts w:ascii="Cambria" w:hAnsi="Cambria"/>
                <w:highlight w:val="yellow"/>
              </w:rPr>
              <w:tab/>
              <w:t>1</w:t>
            </w:r>
          </w:p>
          <w:p w:rsidR="00D45D8C" w:rsidRDefault="00FE6D6F">
            <w:pPr>
              <w:pStyle w:val="ListParagraph1"/>
              <w:numPr>
                <w:ilvl w:val="0"/>
                <w:numId w:val="13"/>
              </w:numPr>
              <w:spacing w:after="0" w:line="240" w:lineRule="auto"/>
              <w:jc w:val="both"/>
              <w:rPr>
                <w:rFonts w:ascii="Cambria" w:hAnsi="Cambria"/>
                <w:highlight w:val="yellow"/>
              </w:rPr>
            </w:pPr>
            <w:r>
              <w:rPr>
                <w:rFonts w:ascii="Cambria" w:hAnsi="Cambria"/>
                <w:highlight w:val="yellow"/>
              </w:rPr>
              <w:t>Vice President</w:t>
            </w:r>
            <w:r>
              <w:rPr>
                <w:rFonts w:ascii="Cambria" w:hAnsi="Cambria"/>
                <w:highlight w:val="yellow"/>
              </w:rPr>
              <w:tab/>
            </w:r>
            <w:r>
              <w:rPr>
                <w:rFonts w:ascii="Cambria" w:hAnsi="Cambria"/>
                <w:highlight w:val="yellow"/>
              </w:rPr>
              <w:tab/>
              <w:t>…</w:t>
            </w:r>
            <w:r>
              <w:rPr>
                <w:rFonts w:ascii="Cambria" w:hAnsi="Cambria"/>
                <w:highlight w:val="yellow"/>
              </w:rPr>
              <w:tab/>
              <w:t>1</w:t>
            </w:r>
          </w:p>
          <w:p w:rsidR="00D45D8C" w:rsidRDefault="00FE6D6F">
            <w:pPr>
              <w:pStyle w:val="ListParagraph1"/>
              <w:numPr>
                <w:ilvl w:val="0"/>
                <w:numId w:val="13"/>
              </w:numPr>
              <w:spacing w:after="0" w:line="240" w:lineRule="auto"/>
              <w:jc w:val="both"/>
              <w:rPr>
                <w:rFonts w:ascii="Cambria" w:hAnsi="Cambria"/>
                <w:highlight w:val="yellow"/>
              </w:rPr>
            </w:pPr>
            <w:r>
              <w:rPr>
                <w:rFonts w:ascii="Cambria" w:hAnsi="Cambria"/>
                <w:highlight w:val="yellow"/>
              </w:rPr>
              <w:t>Secretary</w:t>
            </w:r>
            <w:r>
              <w:rPr>
                <w:rFonts w:ascii="Cambria" w:hAnsi="Cambria"/>
                <w:highlight w:val="yellow"/>
              </w:rPr>
              <w:tab/>
            </w:r>
            <w:r>
              <w:rPr>
                <w:rFonts w:ascii="Cambria" w:hAnsi="Cambria"/>
                <w:highlight w:val="yellow"/>
              </w:rPr>
              <w:tab/>
            </w:r>
            <w:r>
              <w:rPr>
                <w:rFonts w:ascii="Cambria" w:hAnsi="Cambria"/>
                <w:highlight w:val="yellow"/>
              </w:rPr>
              <w:tab/>
              <w:t>…</w:t>
            </w:r>
            <w:r>
              <w:rPr>
                <w:rFonts w:ascii="Cambria" w:hAnsi="Cambria"/>
                <w:highlight w:val="yellow"/>
              </w:rPr>
              <w:tab/>
              <w:t>1</w:t>
            </w:r>
          </w:p>
          <w:p w:rsidR="00D45D8C" w:rsidRDefault="00FE6D6F">
            <w:pPr>
              <w:pStyle w:val="ListParagraph1"/>
              <w:numPr>
                <w:ilvl w:val="0"/>
                <w:numId w:val="13"/>
              </w:numPr>
              <w:spacing w:after="0" w:line="240" w:lineRule="auto"/>
              <w:jc w:val="both"/>
              <w:rPr>
                <w:rFonts w:ascii="Cambria" w:hAnsi="Cambria"/>
                <w:highlight w:val="yellow"/>
              </w:rPr>
            </w:pPr>
            <w:r>
              <w:rPr>
                <w:rFonts w:ascii="Cambria" w:hAnsi="Cambria"/>
                <w:highlight w:val="yellow"/>
              </w:rPr>
              <w:t>Treasurer</w:t>
            </w:r>
            <w:r>
              <w:rPr>
                <w:rFonts w:ascii="Cambria" w:hAnsi="Cambria"/>
                <w:highlight w:val="yellow"/>
              </w:rPr>
              <w:tab/>
            </w:r>
            <w:r>
              <w:rPr>
                <w:rFonts w:ascii="Cambria" w:hAnsi="Cambria"/>
                <w:highlight w:val="yellow"/>
              </w:rPr>
              <w:tab/>
            </w:r>
            <w:r>
              <w:rPr>
                <w:rFonts w:ascii="Cambria" w:hAnsi="Cambria"/>
                <w:highlight w:val="yellow"/>
              </w:rPr>
              <w:tab/>
              <w:t>…</w:t>
            </w:r>
            <w:r>
              <w:rPr>
                <w:rFonts w:ascii="Cambria" w:hAnsi="Cambria"/>
                <w:highlight w:val="yellow"/>
              </w:rPr>
              <w:tab/>
              <w:t>1</w:t>
            </w:r>
          </w:p>
          <w:p w:rsidR="00D45D8C" w:rsidRDefault="00FE6D6F">
            <w:pPr>
              <w:pStyle w:val="ListParagraph1"/>
              <w:numPr>
                <w:ilvl w:val="0"/>
                <w:numId w:val="13"/>
              </w:numPr>
              <w:spacing w:after="0" w:line="240" w:lineRule="auto"/>
              <w:jc w:val="both"/>
              <w:rPr>
                <w:rFonts w:ascii="Cambria" w:hAnsi="Cambria"/>
                <w:highlight w:val="yellow"/>
              </w:rPr>
            </w:pPr>
            <w:r>
              <w:rPr>
                <w:rFonts w:ascii="Cambria" w:hAnsi="Cambria"/>
                <w:highlight w:val="yellow"/>
              </w:rPr>
              <w:t>General Members</w:t>
            </w:r>
            <w:r>
              <w:rPr>
                <w:rFonts w:ascii="Cambria" w:hAnsi="Cambria"/>
                <w:highlight w:val="yellow"/>
              </w:rPr>
              <w:tab/>
            </w:r>
            <w:r>
              <w:rPr>
                <w:rFonts w:ascii="Cambria" w:hAnsi="Cambria"/>
                <w:highlight w:val="yellow"/>
              </w:rPr>
              <w:tab/>
              <w:t>…</w:t>
            </w:r>
            <w:r>
              <w:rPr>
                <w:rFonts w:ascii="Cambria" w:hAnsi="Cambria"/>
                <w:highlight w:val="yellow"/>
              </w:rPr>
              <w:tab/>
              <w:t>10</w:t>
            </w:r>
          </w:p>
          <w:p w:rsidR="00D45D8C" w:rsidRDefault="00FE6D6F">
            <w:pPr>
              <w:pStyle w:val="ListParagraph1"/>
              <w:spacing w:after="0" w:line="240" w:lineRule="auto"/>
              <w:ind w:left="4320"/>
              <w:jc w:val="both"/>
              <w:rPr>
                <w:rFonts w:ascii="Cambria" w:hAnsi="Cambria"/>
                <w:highlight w:val="yellow"/>
              </w:rPr>
            </w:pPr>
            <w:r>
              <w:rPr>
                <w:rFonts w:ascii="Cambria" w:hAnsi="Cambria"/>
                <w:highlight w:val="yellow"/>
              </w:rPr>
              <w:t>---------------</w:t>
            </w:r>
          </w:p>
          <w:p w:rsidR="00D45D8C" w:rsidRDefault="00FE6D6F">
            <w:pPr>
              <w:spacing w:after="0" w:line="240" w:lineRule="auto"/>
              <w:jc w:val="both"/>
              <w:rPr>
                <w:rFonts w:ascii="Cambria" w:hAnsi="Cambria"/>
              </w:rPr>
            </w:pPr>
            <w:r>
              <w:rPr>
                <w:rFonts w:ascii="Cambria" w:hAnsi="Cambria"/>
                <w:highlight w:val="yellow"/>
              </w:rPr>
              <w:t xml:space="preserve">                                              Total</w:t>
            </w:r>
            <w:r>
              <w:rPr>
                <w:rFonts w:ascii="Cambria" w:hAnsi="Cambria"/>
                <w:highlight w:val="yellow"/>
              </w:rPr>
              <w:tab/>
            </w:r>
            <w:r>
              <w:rPr>
                <w:rFonts w:ascii="Cambria" w:hAnsi="Cambria"/>
                <w:highlight w:val="yellow"/>
              </w:rPr>
              <w:tab/>
            </w:r>
            <w:r>
              <w:rPr>
                <w:rFonts w:ascii="Cambria" w:hAnsi="Cambria"/>
                <w:highlight w:val="yellow"/>
              </w:rPr>
              <w:tab/>
              <w:t>…</w:t>
            </w:r>
            <w:r>
              <w:rPr>
                <w:rFonts w:ascii="Cambria" w:hAnsi="Cambria"/>
                <w:highlight w:val="yellow"/>
              </w:rPr>
              <w:tab/>
              <w:t>1</w:t>
            </w:r>
            <w:r>
              <w:rPr>
                <w:rFonts w:ascii="Cambria" w:hAnsi="Cambria"/>
              </w:rPr>
              <w:t>4</w:t>
            </w:r>
          </w:p>
          <w:p w:rsidR="00D45D8C" w:rsidRDefault="00FE6D6F">
            <w:pPr>
              <w:pStyle w:val="ListParagraph1"/>
              <w:spacing w:after="0" w:line="240" w:lineRule="auto"/>
              <w:ind w:left="1800"/>
              <w:jc w:val="both"/>
              <w:rPr>
                <w:rFonts w:ascii="Cambria" w:hAnsi="Cambria"/>
              </w:rPr>
            </w:pPr>
            <w:r>
              <w:rPr>
                <w:rFonts w:ascii="Cambria" w:hAnsi="Cambria"/>
                <w:highlight w:val="yellow"/>
              </w:rPr>
              <w:t>Number of trustee will be 9 minimum, and 14 maximum</w:t>
            </w:r>
            <w:r>
              <w:rPr>
                <w:rFonts w:ascii="Cambria" w:hAnsi="Cambria"/>
              </w:rPr>
              <w:t>. Period of the above said officials for three years.</w:t>
            </w:r>
          </w:p>
          <w:p w:rsidR="00D45D8C" w:rsidRDefault="00D45D8C">
            <w:pPr>
              <w:pStyle w:val="ListParagraph1"/>
              <w:spacing w:after="0" w:line="240" w:lineRule="auto"/>
              <w:ind w:left="1800"/>
              <w:jc w:val="both"/>
              <w:rPr>
                <w:rFonts w:ascii="Cambria" w:hAnsi="Cambria"/>
              </w:rPr>
            </w:pPr>
          </w:p>
          <w:p w:rsidR="00D45D8C" w:rsidRDefault="00FE6D6F">
            <w:pPr>
              <w:pStyle w:val="ListParagraph1"/>
              <w:spacing w:after="0" w:line="240" w:lineRule="auto"/>
              <w:ind w:left="1800"/>
              <w:jc w:val="both"/>
              <w:rPr>
                <w:rFonts w:ascii="Cambria" w:hAnsi="Cambria"/>
              </w:rPr>
            </w:pPr>
            <w:r>
              <w:rPr>
                <w:rFonts w:ascii="Cambria" w:hAnsi="Cambria"/>
              </w:rPr>
              <w:t>Amendment on dtd. 16/10/2015</w:t>
            </w:r>
          </w:p>
          <w:p w:rsidR="00D45D8C" w:rsidRDefault="00FE6D6F">
            <w:pPr>
              <w:pStyle w:val="ListParagraph1"/>
              <w:spacing w:after="0" w:line="240" w:lineRule="auto"/>
              <w:ind w:left="1800"/>
              <w:jc w:val="both"/>
              <w:rPr>
                <w:rFonts w:ascii="Cambria" w:hAnsi="Cambria"/>
              </w:rPr>
            </w:pPr>
            <w:r>
              <w:rPr>
                <w:rFonts w:ascii="Cambria" w:hAnsi="Cambria"/>
              </w:rPr>
              <w:t xml:space="preserve">Altered provisions of sub clause (a), (b), (c) of clause 6 of </w:t>
            </w:r>
            <w:r>
              <w:rPr>
                <w:rFonts w:ascii="Cambria" w:hAnsi="Cambria"/>
              </w:rPr>
              <w:t>the Original Memorandum of Association and Article of Association provides as under :</w:t>
            </w:r>
          </w:p>
          <w:p w:rsidR="00D45D8C" w:rsidRDefault="00FE6D6F">
            <w:pPr>
              <w:pStyle w:val="ListParagraph1"/>
              <w:spacing w:after="0" w:line="240" w:lineRule="auto"/>
              <w:ind w:left="1800"/>
              <w:jc w:val="both"/>
              <w:rPr>
                <w:rFonts w:ascii="Cambria" w:hAnsi="Cambria"/>
              </w:rPr>
            </w:pPr>
            <w:r>
              <w:rPr>
                <w:rFonts w:ascii="Cambria" w:hAnsi="Cambria"/>
              </w:rPr>
              <w:t>In order to have sustainable and inclusive growth of M/s Jhagadia Industries Association and to bequeath equal representation to all classes of members of M/s Jhagadia In</w:t>
            </w:r>
            <w:r>
              <w:rPr>
                <w:rFonts w:ascii="Cambria" w:hAnsi="Cambria"/>
              </w:rPr>
              <w:t>dustries Association , total number of members of Managing Committee of JIA is decided to be 10.</w:t>
            </w:r>
          </w:p>
          <w:p w:rsidR="00D45D8C" w:rsidRDefault="00FE6D6F">
            <w:pPr>
              <w:pStyle w:val="ListParagraph1"/>
              <w:spacing w:after="0" w:line="240" w:lineRule="auto"/>
              <w:ind w:left="1800"/>
              <w:jc w:val="both"/>
              <w:rPr>
                <w:rFonts w:ascii="Cambria" w:hAnsi="Cambria"/>
              </w:rPr>
            </w:pPr>
            <w:r>
              <w:rPr>
                <w:rFonts w:ascii="Cambria" w:hAnsi="Cambria"/>
              </w:rPr>
              <w:t>The appointment of members of Managing committee of JIA shall be as under:</w:t>
            </w:r>
          </w:p>
          <w:p w:rsidR="00D45D8C" w:rsidRDefault="00FE6D6F">
            <w:pPr>
              <w:pStyle w:val="ListParagraph1"/>
              <w:spacing w:after="0" w:line="240" w:lineRule="auto"/>
              <w:ind w:left="1800"/>
              <w:jc w:val="both"/>
              <w:rPr>
                <w:rFonts w:ascii="Cambria" w:hAnsi="Cambria"/>
              </w:rPr>
            </w:pPr>
            <w:r>
              <w:rPr>
                <w:rFonts w:ascii="Cambria" w:hAnsi="Cambria"/>
              </w:rPr>
              <w:t>01) Maximum 8 representative from Large and Medium scale</w:t>
            </w:r>
          </w:p>
          <w:p w:rsidR="00D45D8C" w:rsidRDefault="00FE6D6F">
            <w:pPr>
              <w:pStyle w:val="ListParagraph1"/>
              <w:spacing w:after="0" w:line="240" w:lineRule="auto"/>
              <w:ind w:left="1800"/>
              <w:jc w:val="both"/>
              <w:rPr>
                <w:rFonts w:ascii="Cambria" w:hAnsi="Cambria"/>
              </w:rPr>
            </w:pPr>
            <w:r>
              <w:rPr>
                <w:rFonts w:ascii="Cambria" w:hAnsi="Cambria"/>
              </w:rPr>
              <w:t xml:space="preserve">        member industries.</w:t>
            </w:r>
          </w:p>
          <w:p w:rsidR="00D45D8C" w:rsidRDefault="00FE6D6F">
            <w:pPr>
              <w:pStyle w:val="ListParagraph1"/>
              <w:spacing w:after="0" w:line="240" w:lineRule="auto"/>
              <w:ind w:left="1800"/>
              <w:jc w:val="both"/>
              <w:rPr>
                <w:rFonts w:ascii="Cambria" w:hAnsi="Cambria"/>
              </w:rPr>
            </w:pPr>
            <w:r>
              <w:rPr>
                <w:rFonts w:ascii="Cambria" w:hAnsi="Cambria"/>
              </w:rPr>
              <w:t>02) Maximum 2 representative from Small Scale Industries.</w:t>
            </w:r>
          </w:p>
          <w:p w:rsidR="00D45D8C" w:rsidRDefault="00FE6D6F">
            <w:pPr>
              <w:pStyle w:val="ListParagraph1"/>
              <w:spacing w:after="0" w:line="240" w:lineRule="auto"/>
              <w:ind w:left="1800"/>
              <w:jc w:val="both"/>
              <w:rPr>
                <w:rFonts w:ascii="Cambria" w:hAnsi="Cambria"/>
              </w:rPr>
            </w:pPr>
            <w:r>
              <w:rPr>
                <w:rFonts w:ascii="Cambria" w:hAnsi="Cambria"/>
              </w:rPr>
              <w:t>03) Minimum number of members of Managing Committee shall be 9</w:t>
            </w:r>
          </w:p>
          <w:p w:rsidR="00D45D8C" w:rsidRDefault="00FE6D6F">
            <w:pPr>
              <w:pStyle w:val="ListParagraph1"/>
              <w:spacing w:after="0" w:line="240" w:lineRule="auto"/>
              <w:ind w:left="1800"/>
              <w:jc w:val="both"/>
              <w:rPr>
                <w:rFonts w:ascii="Cambria" w:hAnsi="Cambria"/>
              </w:rPr>
            </w:pPr>
            <w:r>
              <w:rPr>
                <w:rFonts w:ascii="Cambria" w:hAnsi="Cambria"/>
              </w:rPr>
              <w:t xml:space="preserve">        and maximum number of members of Managing Committee shall</w:t>
            </w:r>
          </w:p>
          <w:p w:rsidR="00D45D8C" w:rsidRDefault="00FE6D6F">
            <w:pPr>
              <w:pStyle w:val="ListParagraph1"/>
              <w:spacing w:after="0" w:line="240" w:lineRule="auto"/>
              <w:ind w:left="1800"/>
              <w:jc w:val="both"/>
              <w:rPr>
                <w:rFonts w:ascii="Cambria" w:hAnsi="Cambria"/>
              </w:rPr>
            </w:pPr>
            <w:r>
              <w:rPr>
                <w:rFonts w:ascii="Cambria" w:hAnsi="Cambria"/>
              </w:rPr>
              <w:t xml:space="preserve">        be 10.</w:t>
            </w:r>
          </w:p>
          <w:p w:rsidR="00D45D8C" w:rsidRDefault="00FE6D6F">
            <w:pPr>
              <w:pStyle w:val="ListParagraph1"/>
              <w:spacing w:after="0" w:line="240" w:lineRule="auto"/>
              <w:ind w:left="1800"/>
              <w:jc w:val="both"/>
              <w:rPr>
                <w:rFonts w:ascii="Cambria" w:hAnsi="Cambria"/>
              </w:rPr>
            </w:pPr>
            <w:r>
              <w:rPr>
                <w:rFonts w:ascii="Cambria" w:hAnsi="Cambria"/>
              </w:rPr>
              <w:t>The members of Managing Committee of M/s JIA shall mak</w:t>
            </w:r>
            <w:r>
              <w:rPr>
                <w:rFonts w:ascii="Cambria" w:hAnsi="Cambria"/>
              </w:rPr>
              <w:t>e appointment for following positions as under :</w:t>
            </w:r>
          </w:p>
          <w:p w:rsidR="00D45D8C" w:rsidRDefault="00FE6D6F">
            <w:pPr>
              <w:pStyle w:val="ListParagraph1"/>
              <w:spacing w:after="0" w:line="240" w:lineRule="auto"/>
              <w:ind w:left="1800"/>
              <w:jc w:val="both"/>
              <w:rPr>
                <w:rFonts w:ascii="Cambria" w:hAnsi="Cambria"/>
              </w:rPr>
            </w:pPr>
            <w:r>
              <w:rPr>
                <w:rFonts w:ascii="Cambria" w:hAnsi="Cambria"/>
              </w:rPr>
              <w:t xml:space="preserve">Sr. No.         Particulars                      No. of representatives </w:t>
            </w:r>
          </w:p>
          <w:p w:rsidR="00D45D8C" w:rsidRDefault="00FE6D6F">
            <w:pPr>
              <w:pStyle w:val="ListParagraph1"/>
              <w:spacing w:after="0" w:line="240" w:lineRule="auto"/>
              <w:ind w:left="1800"/>
              <w:jc w:val="both"/>
              <w:rPr>
                <w:rFonts w:ascii="Cambria" w:hAnsi="Cambria"/>
              </w:rPr>
            </w:pPr>
            <w:r>
              <w:rPr>
                <w:rFonts w:ascii="Cambria" w:hAnsi="Cambria"/>
              </w:rPr>
              <w:t xml:space="preserve">01                President                                           01              </w:t>
            </w:r>
          </w:p>
          <w:p w:rsidR="00D45D8C" w:rsidRDefault="00FE6D6F">
            <w:pPr>
              <w:pStyle w:val="ListParagraph1"/>
              <w:spacing w:after="0" w:line="240" w:lineRule="auto"/>
              <w:ind w:left="1800"/>
              <w:jc w:val="both"/>
              <w:rPr>
                <w:rFonts w:ascii="Cambria" w:hAnsi="Cambria"/>
              </w:rPr>
            </w:pPr>
            <w:r>
              <w:rPr>
                <w:rFonts w:ascii="Cambria" w:hAnsi="Cambria"/>
              </w:rPr>
              <w:t xml:space="preserve">01                Vice President               </w:t>
            </w:r>
            <w:r>
              <w:rPr>
                <w:rFonts w:ascii="Cambria" w:hAnsi="Cambria"/>
              </w:rPr>
              <w:t xml:space="preserve">                   01</w:t>
            </w:r>
          </w:p>
          <w:p w:rsidR="00D45D8C" w:rsidRDefault="00FE6D6F">
            <w:pPr>
              <w:pStyle w:val="ListParagraph1"/>
              <w:spacing w:after="0" w:line="240" w:lineRule="auto"/>
              <w:ind w:left="1800"/>
              <w:jc w:val="both"/>
              <w:rPr>
                <w:rFonts w:ascii="Cambria" w:hAnsi="Cambria"/>
              </w:rPr>
            </w:pPr>
            <w:r>
              <w:rPr>
                <w:rFonts w:ascii="Cambria" w:hAnsi="Cambria"/>
              </w:rPr>
              <w:lastRenderedPageBreak/>
              <w:t>01                Secretary                                           01</w:t>
            </w:r>
          </w:p>
          <w:p w:rsidR="00D45D8C" w:rsidRDefault="00FE6D6F">
            <w:pPr>
              <w:pStyle w:val="ListParagraph1"/>
              <w:spacing w:after="0" w:line="240" w:lineRule="auto"/>
              <w:ind w:left="1800"/>
              <w:jc w:val="both"/>
              <w:rPr>
                <w:rFonts w:ascii="Cambria" w:hAnsi="Cambria"/>
              </w:rPr>
            </w:pPr>
            <w:r>
              <w:rPr>
                <w:rFonts w:ascii="Cambria" w:hAnsi="Cambria"/>
              </w:rPr>
              <w:t>01                Treasurer                                          01</w:t>
            </w:r>
          </w:p>
          <w:p w:rsidR="00D45D8C" w:rsidRDefault="00FE6D6F">
            <w:pPr>
              <w:pStyle w:val="ListParagraph1"/>
              <w:spacing w:after="0" w:line="240" w:lineRule="auto"/>
              <w:ind w:left="1800"/>
              <w:jc w:val="both"/>
              <w:rPr>
                <w:rFonts w:ascii="Cambria" w:hAnsi="Cambria"/>
              </w:rPr>
            </w:pPr>
            <w:r>
              <w:rPr>
                <w:rFonts w:ascii="Cambria" w:hAnsi="Cambria"/>
              </w:rPr>
              <w:t xml:space="preserve">01                Committee Members                     </w:t>
            </w:r>
            <w:r>
              <w:rPr>
                <w:rFonts w:ascii="Cambria" w:hAnsi="Cambria"/>
                <w:u w:val="single"/>
              </w:rPr>
              <w:t>06</w:t>
            </w:r>
          </w:p>
          <w:p w:rsidR="00D45D8C" w:rsidRDefault="00FE6D6F">
            <w:pPr>
              <w:pStyle w:val="ListParagraph1"/>
              <w:spacing w:after="0" w:line="240" w:lineRule="auto"/>
              <w:ind w:left="1800"/>
              <w:jc w:val="both"/>
              <w:rPr>
                <w:rFonts w:ascii="Cambria" w:hAnsi="Cambria"/>
                <w:u w:val="single"/>
              </w:rPr>
            </w:pPr>
            <w:r>
              <w:rPr>
                <w:rFonts w:ascii="Cambria" w:hAnsi="Cambria"/>
              </w:rPr>
              <w:t xml:space="preserve">                     Total                                                    </w:t>
            </w:r>
            <w:r>
              <w:rPr>
                <w:rFonts w:ascii="Cambria" w:hAnsi="Cambria"/>
                <w:u w:val="single"/>
              </w:rPr>
              <w:t>10</w:t>
            </w:r>
          </w:p>
          <w:p w:rsidR="00D45D8C" w:rsidRDefault="00FE6D6F">
            <w:pPr>
              <w:pStyle w:val="ListParagraph1"/>
              <w:spacing w:after="0" w:line="240" w:lineRule="auto"/>
              <w:ind w:left="1800"/>
              <w:jc w:val="both"/>
              <w:rPr>
                <w:rFonts w:ascii="Cambria" w:hAnsi="Cambria"/>
              </w:rPr>
            </w:pPr>
            <w:r>
              <w:rPr>
                <w:rFonts w:ascii="Cambria" w:hAnsi="Cambria"/>
              </w:rPr>
              <w:t>Minimum tenure of Office bearers of JIA and Members of Committee Members of JIA shall be of 3 years.</w:t>
            </w:r>
          </w:p>
          <w:p w:rsidR="00D45D8C" w:rsidRDefault="00FE6D6F">
            <w:pPr>
              <w:pStyle w:val="ListParagraph1"/>
              <w:spacing w:after="0" w:line="240" w:lineRule="auto"/>
              <w:ind w:left="1800"/>
              <w:jc w:val="both"/>
              <w:rPr>
                <w:rFonts w:ascii="Cambria" w:hAnsi="Cambria"/>
              </w:rPr>
            </w:pPr>
            <w:r>
              <w:rPr>
                <w:rFonts w:ascii="Cambria" w:hAnsi="Cambria"/>
              </w:rPr>
              <w:t>The Office bearers of JIA and Committee Members of JIA shall automatically</w:t>
            </w:r>
            <w:r>
              <w:rPr>
                <w:rFonts w:ascii="Cambria" w:hAnsi="Cambria"/>
              </w:rPr>
              <w:t xml:space="preserve"> be vacated from their offices at the completion of 3 years but shall continue to hold their existing office until new Managing Committee is formed and new Office bearers of JIA are appointed and all the existing powers and responsibilities shall remain in</w:t>
            </w:r>
            <w:r>
              <w:rPr>
                <w:rFonts w:ascii="Cambria" w:hAnsi="Cambria"/>
              </w:rPr>
              <w:t>tact.</w:t>
            </w:r>
          </w:p>
          <w:p w:rsidR="00D45D8C" w:rsidRDefault="00D45D8C">
            <w:pPr>
              <w:pStyle w:val="ListParagraph1"/>
              <w:spacing w:after="0" w:line="240" w:lineRule="auto"/>
              <w:ind w:left="1800"/>
              <w:jc w:val="both"/>
              <w:rPr>
                <w:rFonts w:ascii="Cambria" w:hAnsi="Cambria"/>
              </w:rPr>
            </w:pPr>
          </w:p>
          <w:p w:rsidR="00D45D8C" w:rsidRDefault="00FE6D6F">
            <w:pPr>
              <w:pStyle w:val="ListParagraph1"/>
              <w:numPr>
                <w:ilvl w:val="0"/>
                <w:numId w:val="10"/>
              </w:numPr>
              <w:spacing w:after="0" w:line="240" w:lineRule="auto"/>
              <w:jc w:val="both"/>
              <w:rPr>
                <w:rFonts w:ascii="Cambria" w:hAnsi="Cambria"/>
              </w:rPr>
            </w:pPr>
            <w:r>
              <w:rPr>
                <w:rFonts w:ascii="Cambria" w:hAnsi="Cambria"/>
              </w:rPr>
              <w:t>Method for Giving Vote</w:t>
            </w:r>
          </w:p>
          <w:p w:rsidR="00D45D8C" w:rsidRDefault="00D45D8C">
            <w:pPr>
              <w:pStyle w:val="ListParagraph1"/>
              <w:spacing w:after="0" w:line="240" w:lineRule="auto"/>
              <w:ind w:left="1080"/>
              <w:jc w:val="both"/>
              <w:rPr>
                <w:rFonts w:ascii="Cambria" w:hAnsi="Cambria"/>
              </w:rPr>
            </w:pPr>
          </w:p>
          <w:p w:rsidR="00D45D8C" w:rsidRDefault="00FE6D6F">
            <w:pPr>
              <w:pStyle w:val="ListParagraph1"/>
              <w:numPr>
                <w:ilvl w:val="0"/>
                <w:numId w:val="14"/>
              </w:numPr>
              <w:spacing w:after="0" w:line="240" w:lineRule="auto"/>
              <w:jc w:val="both"/>
              <w:rPr>
                <w:rFonts w:ascii="Cambria" w:hAnsi="Cambria"/>
              </w:rPr>
            </w:pPr>
            <w:r>
              <w:rPr>
                <w:rFonts w:ascii="Cambria" w:hAnsi="Cambria"/>
              </w:rPr>
              <w:t>Secretary will bring notification of election 60 days before election date. Within 15 days eligible candidates will be selected. Election will be conducted before 30</w:t>
            </w:r>
            <w:r>
              <w:rPr>
                <w:rFonts w:ascii="Cambria" w:hAnsi="Cambria"/>
                <w:vertAlign w:val="superscript"/>
              </w:rPr>
              <w:t>th</w:t>
            </w:r>
            <w:r>
              <w:rPr>
                <w:rFonts w:ascii="Cambria" w:hAnsi="Cambria"/>
              </w:rPr>
              <w:t xml:space="preserve"> April.</w:t>
            </w:r>
          </w:p>
          <w:p w:rsidR="00D45D8C" w:rsidRDefault="00FE6D6F">
            <w:pPr>
              <w:pStyle w:val="ListParagraph1"/>
              <w:numPr>
                <w:ilvl w:val="0"/>
                <w:numId w:val="14"/>
              </w:numPr>
              <w:spacing w:after="0" w:line="240" w:lineRule="auto"/>
              <w:jc w:val="both"/>
              <w:rPr>
                <w:rFonts w:ascii="Cambria" w:hAnsi="Cambria"/>
              </w:rPr>
            </w:pPr>
            <w:r>
              <w:rPr>
                <w:rFonts w:ascii="Cambria" w:hAnsi="Cambria"/>
              </w:rPr>
              <w:t xml:space="preserve">Ineligible of the members of managing committee &amp; </w:t>
            </w:r>
            <w:r>
              <w:rPr>
                <w:rFonts w:ascii="Cambria" w:hAnsi="Cambria"/>
              </w:rPr>
              <w:t>other information like due of current year etc. will be shown in notice.</w:t>
            </w:r>
          </w:p>
          <w:p w:rsidR="00D45D8C" w:rsidRDefault="00FE6D6F">
            <w:pPr>
              <w:pStyle w:val="ListParagraph1"/>
              <w:numPr>
                <w:ilvl w:val="0"/>
                <w:numId w:val="14"/>
              </w:numPr>
              <w:spacing w:after="0" w:line="240" w:lineRule="auto"/>
              <w:jc w:val="both"/>
              <w:rPr>
                <w:rFonts w:ascii="Cambria" w:hAnsi="Cambria"/>
              </w:rPr>
            </w:pPr>
            <w:r>
              <w:rPr>
                <w:rFonts w:ascii="Cambria" w:hAnsi="Cambria"/>
              </w:rPr>
              <w:t>After receiving  of all papers of nomination, the same will be kept with the Managing Committee. List of the same will  be circulated by the Secretary within 15 days. In this notice t</w:t>
            </w:r>
            <w:r>
              <w:rPr>
                <w:rFonts w:ascii="Cambria" w:hAnsi="Cambria"/>
              </w:rPr>
              <w:t>he last date for withdrawal will be shown which should be 10 days before the date of election.</w:t>
            </w:r>
          </w:p>
          <w:p w:rsidR="00D45D8C" w:rsidRDefault="00FE6D6F">
            <w:pPr>
              <w:pStyle w:val="ListParagraph1"/>
              <w:numPr>
                <w:ilvl w:val="0"/>
                <w:numId w:val="14"/>
              </w:numPr>
              <w:spacing w:after="0" w:line="240" w:lineRule="auto"/>
              <w:jc w:val="both"/>
              <w:rPr>
                <w:rFonts w:ascii="Cambria" w:hAnsi="Cambria"/>
              </w:rPr>
            </w:pPr>
            <w:r>
              <w:rPr>
                <w:rFonts w:ascii="Cambria" w:hAnsi="Cambria"/>
              </w:rPr>
              <w:t>Nomination form can be withdrawn by submitting written application.</w:t>
            </w:r>
          </w:p>
          <w:p w:rsidR="00D45D8C" w:rsidRDefault="00FE6D6F">
            <w:pPr>
              <w:pStyle w:val="ListParagraph1"/>
              <w:numPr>
                <w:ilvl w:val="0"/>
                <w:numId w:val="14"/>
              </w:numPr>
              <w:spacing w:after="0" w:line="240" w:lineRule="auto"/>
              <w:jc w:val="both"/>
              <w:rPr>
                <w:rFonts w:ascii="Cambria" w:hAnsi="Cambria"/>
              </w:rPr>
            </w:pPr>
            <w:r>
              <w:rPr>
                <w:rFonts w:ascii="Cambria" w:hAnsi="Cambria"/>
              </w:rPr>
              <w:t>After the last date of withdrawal, the Secretary will publish the list of the remaining candi</w:t>
            </w:r>
            <w:r>
              <w:rPr>
                <w:rFonts w:ascii="Cambria" w:hAnsi="Cambria"/>
              </w:rPr>
              <w:t>dates.</w:t>
            </w:r>
          </w:p>
          <w:p w:rsidR="00D45D8C" w:rsidRDefault="00FE6D6F">
            <w:pPr>
              <w:pStyle w:val="ListParagraph1"/>
              <w:numPr>
                <w:ilvl w:val="0"/>
                <w:numId w:val="14"/>
              </w:numPr>
              <w:spacing w:after="0" w:line="240" w:lineRule="auto"/>
              <w:jc w:val="both"/>
              <w:rPr>
                <w:rFonts w:ascii="Cambria" w:hAnsi="Cambria"/>
              </w:rPr>
            </w:pPr>
            <w:r>
              <w:rPr>
                <w:rFonts w:ascii="Cambria" w:hAnsi="Cambria"/>
              </w:rPr>
              <w:t>Election can be conducted only when there is majority of 1/3rd  of the members.</w:t>
            </w:r>
          </w:p>
          <w:p w:rsidR="00D45D8C" w:rsidRDefault="00FE6D6F">
            <w:pPr>
              <w:pStyle w:val="ListParagraph1"/>
              <w:numPr>
                <w:ilvl w:val="0"/>
                <w:numId w:val="14"/>
              </w:numPr>
              <w:spacing w:after="0" w:line="240" w:lineRule="auto"/>
              <w:jc w:val="both"/>
              <w:rPr>
                <w:rFonts w:ascii="Cambria" w:hAnsi="Cambria"/>
              </w:rPr>
            </w:pPr>
            <w:r>
              <w:rPr>
                <w:rFonts w:ascii="Cambria" w:hAnsi="Cambria"/>
              </w:rPr>
              <w:t>For the election, election officer will be appointed by the President and he will be from members of JIA. He will be assisted by more than one election officials. In cas</w:t>
            </w:r>
            <w:r>
              <w:rPr>
                <w:rFonts w:ascii="Cambria" w:hAnsi="Cambria"/>
              </w:rPr>
              <w:t>e of any disputes in the election, the decision of the Managing Committee will be considered as final and that will be binding on all members.</w:t>
            </w:r>
          </w:p>
          <w:p w:rsidR="00D45D8C" w:rsidRDefault="00FE6D6F">
            <w:pPr>
              <w:pStyle w:val="ListParagraph1"/>
              <w:numPr>
                <w:ilvl w:val="0"/>
                <w:numId w:val="14"/>
              </w:numPr>
              <w:spacing w:after="0" w:line="240" w:lineRule="auto"/>
              <w:jc w:val="both"/>
              <w:rPr>
                <w:rFonts w:ascii="Cambria" w:hAnsi="Cambria"/>
              </w:rPr>
            </w:pPr>
            <w:r>
              <w:rPr>
                <w:rFonts w:ascii="Cambria" w:hAnsi="Cambria"/>
              </w:rPr>
              <w:t>The decision of the Managing Committee will be binding on all members for all matters like withdrawal of nominati</w:t>
            </w:r>
            <w:r>
              <w:rPr>
                <w:rFonts w:ascii="Cambria" w:hAnsi="Cambria"/>
              </w:rPr>
              <w:t>on, letter, counting of vote, etc. No technical mistake will be considered in counting of votes. Election should be planned before the annual policy of the Association. Time and date will be decided by the Managing Committee.</w:t>
            </w:r>
          </w:p>
          <w:p w:rsidR="00D45D8C" w:rsidRDefault="00FE6D6F">
            <w:pPr>
              <w:pStyle w:val="ListParagraph1"/>
              <w:numPr>
                <w:ilvl w:val="0"/>
                <w:numId w:val="14"/>
              </w:numPr>
              <w:spacing w:after="0" w:line="240" w:lineRule="auto"/>
              <w:jc w:val="both"/>
              <w:rPr>
                <w:rFonts w:ascii="Cambria" w:hAnsi="Cambria"/>
              </w:rPr>
            </w:pPr>
            <w:r>
              <w:rPr>
                <w:rFonts w:ascii="Cambria" w:hAnsi="Cambria"/>
              </w:rPr>
              <w:t>Third person will not be permi</w:t>
            </w:r>
            <w:r>
              <w:rPr>
                <w:rFonts w:ascii="Cambria" w:hAnsi="Cambria"/>
              </w:rPr>
              <w:t>tted.</w:t>
            </w:r>
          </w:p>
          <w:p w:rsidR="00D45D8C" w:rsidRDefault="00FE6D6F">
            <w:pPr>
              <w:pStyle w:val="ListParagraph1"/>
              <w:numPr>
                <w:ilvl w:val="0"/>
                <w:numId w:val="14"/>
              </w:numPr>
              <w:spacing w:after="0" w:line="240" w:lineRule="auto"/>
              <w:jc w:val="both"/>
              <w:rPr>
                <w:rFonts w:ascii="Cambria" w:hAnsi="Cambria"/>
              </w:rPr>
            </w:pPr>
            <w:r>
              <w:rPr>
                <w:rFonts w:ascii="Cambria" w:hAnsi="Cambria"/>
              </w:rPr>
              <w:t>To implement the object of election, authorized representative can recommendation again in the name of Jhagadia Industries Association.</w:t>
            </w:r>
          </w:p>
          <w:p w:rsidR="00D45D8C" w:rsidRDefault="00FE6D6F">
            <w:pPr>
              <w:pStyle w:val="ListParagraph1"/>
              <w:numPr>
                <w:ilvl w:val="0"/>
                <w:numId w:val="14"/>
              </w:numPr>
              <w:spacing w:after="0" w:line="240" w:lineRule="auto"/>
              <w:jc w:val="both"/>
              <w:rPr>
                <w:rFonts w:ascii="Cambria" w:hAnsi="Cambria"/>
              </w:rPr>
            </w:pPr>
            <w:r>
              <w:rPr>
                <w:rFonts w:ascii="Cambria" w:hAnsi="Cambria"/>
              </w:rPr>
              <w:t>Eligibility for voting.</w:t>
            </w:r>
          </w:p>
          <w:p w:rsidR="00D45D8C" w:rsidRDefault="00FE6D6F">
            <w:pPr>
              <w:pStyle w:val="ListParagraph1"/>
              <w:spacing w:after="0" w:line="240" w:lineRule="auto"/>
              <w:ind w:left="1800"/>
              <w:jc w:val="both"/>
              <w:rPr>
                <w:rFonts w:ascii="Cambria" w:hAnsi="Cambria"/>
              </w:rPr>
            </w:pPr>
            <w:r>
              <w:rPr>
                <w:rFonts w:ascii="Cambria" w:hAnsi="Cambria"/>
              </w:rPr>
              <w:t>The last date for clearing dues will be considered as 31</w:t>
            </w:r>
            <w:r>
              <w:rPr>
                <w:rFonts w:ascii="Cambria" w:hAnsi="Cambria"/>
                <w:vertAlign w:val="superscript"/>
              </w:rPr>
              <w:t>st</w:t>
            </w:r>
            <w:r>
              <w:rPr>
                <w:rFonts w:ascii="Cambria" w:hAnsi="Cambria"/>
              </w:rPr>
              <w:t xml:space="preserve"> March. Till that time advance fees should be received  by Association.</w:t>
            </w:r>
          </w:p>
          <w:p w:rsidR="00D45D8C" w:rsidRDefault="00FE6D6F">
            <w:pPr>
              <w:pStyle w:val="ListParagraph1"/>
              <w:numPr>
                <w:ilvl w:val="0"/>
                <w:numId w:val="14"/>
              </w:numPr>
              <w:spacing w:after="0" w:line="240" w:lineRule="auto"/>
              <w:jc w:val="both"/>
              <w:rPr>
                <w:rFonts w:ascii="Cambria" w:hAnsi="Cambria"/>
              </w:rPr>
            </w:pPr>
            <w:r>
              <w:rPr>
                <w:rFonts w:ascii="Cambria" w:hAnsi="Cambria"/>
              </w:rPr>
              <w:t>In voters list, no amendments will be made from 1</w:t>
            </w:r>
            <w:r>
              <w:rPr>
                <w:rFonts w:ascii="Cambria" w:hAnsi="Cambria"/>
                <w:vertAlign w:val="superscript"/>
              </w:rPr>
              <w:t>st</w:t>
            </w:r>
            <w:r>
              <w:rPr>
                <w:rFonts w:ascii="Cambria" w:hAnsi="Cambria"/>
              </w:rPr>
              <w:t xml:space="preserve"> April till the date of election.</w:t>
            </w:r>
          </w:p>
          <w:p w:rsidR="00D45D8C" w:rsidRDefault="00D45D8C">
            <w:pPr>
              <w:pStyle w:val="ListParagraph1"/>
              <w:spacing w:after="0" w:line="240" w:lineRule="auto"/>
              <w:ind w:left="1800"/>
              <w:jc w:val="both"/>
              <w:rPr>
                <w:rFonts w:ascii="Cambria" w:hAnsi="Cambria"/>
              </w:rPr>
            </w:pPr>
          </w:p>
          <w:p w:rsidR="00D45D8C" w:rsidRDefault="00FE6D6F">
            <w:pPr>
              <w:spacing w:after="0" w:line="240" w:lineRule="auto"/>
              <w:jc w:val="both"/>
              <w:rPr>
                <w:rFonts w:ascii="Cambria" w:hAnsi="Cambria"/>
              </w:rPr>
            </w:pPr>
            <w:r>
              <w:rPr>
                <w:rFonts w:ascii="Cambria" w:hAnsi="Cambria"/>
              </w:rPr>
              <w:t>Amendment in Voting Right vide amendment dtd. 16/10/2015</w:t>
            </w:r>
          </w:p>
          <w:p w:rsidR="00D45D8C" w:rsidRDefault="00FE6D6F">
            <w:pPr>
              <w:spacing w:after="0" w:line="240" w:lineRule="auto"/>
              <w:jc w:val="both"/>
              <w:rPr>
                <w:rFonts w:ascii="Cambria" w:hAnsi="Cambria"/>
              </w:rPr>
            </w:pPr>
            <w:r>
              <w:rPr>
                <w:rFonts w:ascii="Cambria" w:hAnsi="Cambria"/>
              </w:rPr>
              <w:t>Altered provisions of clause 14 of the Me</w:t>
            </w:r>
            <w:r>
              <w:rPr>
                <w:rFonts w:ascii="Cambria" w:hAnsi="Cambria"/>
              </w:rPr>
              <w:t>morandum of Association and Article of Association provides as under:</w:t>
            </w:r>
          </w:p>
          <w:p w:rsidR="00D45D8C" w:rsidRDefault="00FE6D6F">
            <w:pPr>
              <w:spacing w:after="0" w:line="240" w:lineRule="auto"/>
              <w:jc w:val="both"/>
              <w:rPr>
                <w:rFonts w:ascii="Cambria" w:hAnsi="Cambria"/>
              </w:rPr>
            </w:pPr>
            <w:r>
              <w:rPr>
                <w:rFonts w:ascii="Cambria" w:hAnsi="Cambria"/>
              </w:rPr>
              <w:t xml:space="preserve">It shall be prerogative of the President to determine the methodology of voting at every </w:t>
            </w:r>
            <w:r>
              <w:rPr>
                <w:rFonts w:ascii="Cambria" w:hAnsi="Cambria"/>
              </w:rPr>
              <w:lastRenderedPageBreak/>
              <w:t>Annual General Meeting. The President's decision in respect of methodology of voting at every Ann</w:t>
            </w:r>
            <w:r>
              <w:rPr>
                <w:rFonts w:ascii="Cambria" w:hAnsi="Cambria"/>
              </w:rPr>
              <w:t>ual General Meeting shall be taken after the due concurrence of the members present and voting at every Annual General Meeting.</w:t>
            </w:r>
          </w:p>
          <w:p w:rsidR="00D45D8C" w:rsidRDefault="00FE6D6F">
            <w:pPr>
              <w:spacing w:after="0" w:line="240" w:lineRule="auto"/>
              <w:jc w:val="both"/>
              <w:rPr>
                <w:rFonts w:ascii="Cambria" w:hAnsi="Cambria"/>
              </w:rPr>
            </w:pPr>
            <w:r>
              <w:rPr>
                <w:rFonts w:ascii="Cambria" w:hAnsi="Cambria"/>
              </w:rPr>
              <w:t xml:space="preserve">The voting right of members at every Annual General Meeting and/or Extraordinary Annual General Meeting shall commensurate with </w:t>
            </w:r>
            <w:r>
              <w:rPr>
                <w:rFonts w:ascii="Cambria" w:hAnsi="Cambria"/>
              </w:rPr>
              <w:t>the Plot size holding shall be determine as under :</w:t>
            </w:r>
          </w:p>
          <w:p w:rsidR="00D45D8C" w:rsidRDefault="00D45D8C">
            <w:pPr>
              <w:spacing w:after="0" w:line="240" w:lineRule="auto"/>
              <w:jc w:val="both"/>
              <w:rPr>
                <w:rFonts w:ascii="Cambria" w:hAnsi="Cambria"/>
              </w:rPr>
            </w:pPr>
          </w:p>
          <w:p w:rsidR="00D45D8C" w:rsidRDefault="00FE6D6F">
            <w:pPr>
              <w:spacing w:after="0" w:line="240" w:lineRule="auto"/>
              <w:jc w:val="both"/>
              <w:rPr>
                <w:rFonts w:ascii="Cambria" w:hAnsi="Cambria"/>
              </w:rPr>
            </w:pPr>
            <w:r>
              <w:rPr>
                <w:rFonts w:ascii="Cambria" w:hAnsi="Cambria"/>
              </w:rPr>
              <w:t>Sr. No.           Particulars of land holding                                                                   No. of Votes</w:t>
            </w:r>
          </w:p>
          <w:p w:rsidR="00D45D8C" w:rsidRDefault="00FE6D6F">
            <w:pPr>
              <w:spacing w:after="0" w:line="240" w:lineRule="auto"/>
              <w:jc w:val="both"/>
              <w:rPr>
                <w:rFonts w:ascii="Cambria" w:hAnsi="Cambria"/>
              </w:rPr>
            </w:pPr>
            <w:r>
              <w:rPr>
                <w:rFonts w:ascii="Cambria" w:hAnsi="Cambria"/>
              </w:rPr>
              <w:t xml:space="preserve">01.         Upto   10000 square meters                                        </w:t>
            </w:r>
            <w:r>
              <w:rPr>
                <w:rFonts w:ascii="Cambria" w:hAnsi="Cambria"/>
              </w:rPr>
              <w:t xml:space="preserve">                                      01</w:t>
            </w:r>
          </w:p>
          <w:p w:rsidR="00D45D8C" w:rsidRDefault="00FE6D6F">
            <w:pPr>
              <w:spacing w:after="0" w:line="240" w:lineRule="auto"/>
              <w:jc w:val="both"/>
              <w:rPr>
                <w:rFonts w:ascii="Cambria" w:hAnsi="Cambria"/>
              </w:rPr>
            </w:pPr>
            <w:r>
              <w:rPr>
                <w:rFonts w:ascii="Cambria" w:hAnsi="Cambria"/>
              </w:rPr>
              <w:t>02.         Above 10000 square meters but upto    50000 square meters               02</w:t>
            </w:r>
          </w:p>
          <w:p w:rsidR="00D45D8C" w:rsidRDefault="00FE6D6F">
            <w:pPr>
              <w:spacing w:after="0" w:line="240" w:lineRule="auto"/>
              <w:jc w:val="both"/>
              <w:rPr>
                <w:rFonts w:ascii="Cambria" w:hAnsi="Cambria"/>
              </w:rPr>
            </w:pPr>
            <w:r>
              <w:rPr>
                <w:rFonts w:ascii="Cambria" w:hAnsi="Cambria"/>
              </w:rPr>
              <w:t>03.         Above 50000 square meters but upto   100000 square meters              03</w:t>
            </w:r>
          </w:p>
          <w:p w:rsidR="00D45D8C" w:rsidRDefault="00FE6D6F">
            <w:pPr>
              <w:spacing w:after="0" w:line="240" w:lineRule="auto"/>
              <w:jc w:val="both"/>
              <w:rPr>
                <w:rFonts w:ascii="Cambria" w:hAnsi="Cambria"/>
              </w:rPr>
            </w:pPr>
            <w:r>
              <w:rPr>
                <w:rFonts w:ascii="Cambria" w:hAnsi="Cambria"/>
              </w:rPr>
              <w:t>02.         Above 100000 square meters but</w:t>
            </w:r>
            <w:r>
              <w:rPr>
                <w:rFonts w:ascii="Cambria" w:hAnsi="Cambria"/>
              </w:rPr>
              <w:t xml:space="preserve"> upto 300000 square meters             04</w:t>
            </w:r>
          </w:p>
          <w:p w:rsidR="00D45D8C" w:rsidRDefault="00FE6D6F">
            <w:pPr>
              <w:spacing w:after="0" w:line="240" w:lineRule="auto"/>
              <w:jc w:val="both"/>
              <w:rPr>
                <w:rFonts w:ascii="Cambria" w:hAnsi="Cambria"/>
              </w:rPr>
            </w:pPr>
            <w:r>
              <w:rPr>
                <w:rFonts w:ascii="Cambria" w:hAnsi="Cambria"/>
              </w:rPr>
              <w:t>02.         Above 300000 square meters                                                                             05</w:t>
            </w:r>
          </w:p>
          <w:p w:rsidR="00D45D8C" w:rsidRDefault="00D45D8C">
            <w:pPr>
              <w:spacing w:after="0" w:line="240" w:lineRule="auto"/>
              <w:jc w:val="both"/>
              <w:rPr>
                <w:rFonts w:ascii="Cambria" w:hAnsi="Cambria"/>
              </w:rPr>
            </w:pPr>
          </w:p>
          <w:p w:rsidR="00D45D8C" w:rsidRDefault="00FE6D6F">
            <w:pPr>
              <w:spacing w:after="0" w:line="240" w:lineRule="auto"/>
              <w:jc w:val="both"/>
              <w:rPr>
                <w:rFonts w:ascii="Cambria" w:hAnsi="Cambria"/>
              </w:rPr>
            </w:pPr>
            <w:r>
              <w:rPr>
                <w:rFonts w:ascii="Cambria" w:hAnsi="Cambria"/>
              </w:rPr>
              <w:t>Voting at every Annual General Meeting and/or Extra Ordinary General Meeting shall be done by o</w:t>
            </w:r>
            <w:r>
              <w:rPr>
                <w:rFonts w:ascii="Cambria" w:hAnsi="Cambria"/>
              </w:rPr>
              <w:t>ne representative of members industries but at the time  of counting of votes, number of votes to be assigned to it, shall be in accordance with the provisions explained in para  above.</w:t>
            </w:r>
          </w:p>
          <w:p w:rsidR="00D45D8C" w:rsidRDefault="00FE6D6F">
            <w:pPr>
              <w:spacing w:after="0" w:line="240" w:lineRule="auto"/>
              <w:jc w:val="both"/>
              <w:rPr>
                <w:rFonts w:ascii="Cambria" w:hAnsi="Cambria"/>
              </w:rPr>
            </w:pPr>
            <w:r>
              <w:rPr>
                <w:rFonts w:ascii="Cambria" w:hAnsi="Cambria"/>
              </w:rPr>
              <w:t>Decision of every Annual General Meeting and/or Extra Annual General M</w:t>
            </w:r>
            <w:r>
              <w:rPr>
                <w:rFonts w:ascii="Cambria" w:hAnsi="Cambria"/>
              </w:rPr>
              <w:t>eeting shall be taken on the basis of majority of votes. However, at the time of computation of majority votes shall be done as per the provisions explained in above para.</w:t>
            </w:r>
          </w:p>
          <w:p w:rsidR="00D45D8C" w:rsidRDefault="00D45D8C">
            <w:pPr>
              <w:spacing w:after="0" w:line="240" w:lineRule="auto"/>
              <w:jc w:val="both"/>
              <w:rPr>
                <w:rFonts w:ascii="Cambria" w:hAnsi="Cambria"/>
              </w:rPr>
            </w:pPr>
          </w:p>
          <w:p w:rsidR="00D45D8C" w:rsidRDefault="00D45D8C">
            <w:pPr>
              <w:spacing w:after="0" w:line="240" w:lineRule="auto"/>
              <w:jc w:val="both"/>
              <w:rPr>
                <w:rFonts w:ascii="Cambria" w:hAnsi="Cambria"/>
              </w:rPr>
            </w:pPr>
          </w:p>
          <w:p w:rsidR="00D45D8C" w:rsidRDefault="00FE6D6F">
            <w:pPr>
              <w:pStyle w:val="ListParagraph1"/>
              <w:numPr>
                <w:ilvl w:val="0"/>
                <w:numId w:val="10"/>
              </w:numPr>
              <w:spacing w:after="0" w:line="240" w:lineRule="auto"/>
              <w:jc w:val="both"/>
              <w:rPr>
                <w:rFonts w:ascii="Cambria" w:hAnsi="Cambria"/>
              </w:rPr>
            </w:pPr>
            <w:r>
              <w:rPr>
                <w:rFonts w:ascii="Cambria" w:hAnsi="Cambria"/>
              </w:rPr>
              <w:t>Additional Member</w:t>
            </w:r>
          </w:p>
          <w:p w:rsidR="00D45D8C" w:rsidRDefault="00D45D8C">
            <w:pPr>
              <w:pStyle w:val="ListParagraph1"/>
              <w:spacing w:after="0" w:line="240" w:lineRule="auto"/>
              <w:ind w:left="1080"/>
              <w:jc w:val="both"/>
              <w:rPr>
                <w:rFonts w:ascii="Cambria" w:hAnsi="Cambria"/>
              </w:rPr>
            </w:pPr>
          </w:p>
          <w:p w:rsidR="00D45D8C" w:rsidRDefault="00FE6D6F">
            <w:pPr>
              <w:pStyle w:val="ListParagraph1"/>
              <w:spacing w:after="0" w:line="240" w:lineRule="auto"/>
              <w:ind w:left="1080"/>
              <w:jc w:val="both"/>
              <w:rPr>
                <w:rFonts w:ascii="Cambria" w:hAnsi="Cambria"/>
              </w:rPr>
            </w:pPr>
            <w:r>
              <w:rPr>
                <w:rFonts w:ascii="Cambria" w:hAnsi="Cambria"/>
              </w:rPr>
              <w:t xml:space="preserve">Whether Additional member of the Managing Committee is or is </w:t>
            </w:r>
            <w:r>
              <w:rPr>
                <w:rFonts w:ascii="Cambria" w:hAnsi="Cambria"/>
              </w:rPr>
              <w:t>not  member of association &amp; those people who are not ordinary member of association then these people will not be eligible to vote in the Managing Committee meeting or any other meeting.</w:t>
            </w:r>
          </w:p>
          <w:p w:rsidR="00D45D8C" w:rsidRDefault="00D45D8C">
            <w:pPr>
              <w:pStyle w:val="ListParagraph1"/>
              <w:spacing w:after="0" w:line="240" w:lineRule="auto"/>
              <w:ind w:left="1080"/>
              <w:jc w:val="both"/>
              <w:rPr>
                <w:rFonts w:ascii="Cambria" w:hAnsi="Cambria"/>
              </w:rPr>
            </w:pPr>
          </w:p>
          <w:p w:rsidR="00D45D8C" w:rsidRDefault="00FE6D6F">
            <w:pPr>
              <w:pStyle w:val="ListParagraph1"/>
              <w:numPr>
                <w:ilvl w:val="0"/>
                <w:numId w:val="10"/>
              </w:numPr>
              <w:spacing w:after="0" w:line="240" w:lineRule="auto"/>
              <w:jc w:val="both"/>
              <w:rPr>
                <w:rFonts w:ascii="Cambria" w:hAnsi="Cambria"/>
              </w:rPr>
            </w:pPr>
            <w:r>
              <w:rPr>
                <w:rFonts w:ascii="Cambria" w:hAnsi="Cambria"/>
              </w:rPr>
              <w:t>Value of President’s Vote</w:t>
            </w:r>
          </w:p>
          <w:p w:rsidR="00D45D8C" w:rsidRDefault="00D45D8C">
            <w:pPr>
              <w:pStyle w:val="ListParagraph1"/>
              <w:spacing w:after="0" w:line="240" w:lineRule="auto"/>
              <w:ind w:left="1080"/>
              <w:jc w:val="both"/>
              <w:rPr>
                <w:rFonts w:ascii="Cambria" w:hAnsi="Cambria"/>
              </w:rPr>
            </w:pPr>
          </w:p>
          <w:p w:rsidR="00D45D8C" w:rsidRDefault="00FE6D6F">
            <w:pPr>
              <w:pStyle w:val="ListParagraph1"/>
              <w:spacing w:after="0" w:line="240" w:lineRule="auto"/>
              <w:ind w:left="1080"/>
              <w:jc w:val="both"/>
              <w:rPr>
                <w:rFonts w:ascii="Cambria" w:hAnsi="Cambria"/>
              </w:rPr>
            </w:pPr>
            <w:r>
              <w:rPr>
                <w:rFonts w:ascii="Cambria" w:hAnsi="Cambria"/>
              </w:rPr>
              <w:t>In all matters including election &amp; spec</w:t>
            </w:r>
            <w:r>
              <w:rPr>
                <w:rFonts w:ascii="Cambria" w:hAnsi="Cambria"/>
              </w:rPr>
              <w:t>ially which are decided by consent of   the members. If voting is necessary say whatever decided by the President in the meeting or decided by ordinary majority &amp; if there is any difference in voting then the President’s vote will prevail and final.</w:t>
            </w:r>
          </w:p>
          <w:p w:rsidR="00D45D8C" w:rsidRDefault="00D45D8C">
            <w:pPr>
              <w:pStyle w:val="ListParagraph1"/>
              <w:spacing w:after="0" w:line="240" w:lineRule="auto"/>
              <w:ind w:left="1080"/>
              <w:jc w:val="both"/>
              <w:rPr>
                <w:rFonts w:ascii="Cambria" w:hAnsi="Cambria"/>
              </w:rPr>
            </w:pPr>
          </w:p>
          <w:p w:rsidR="00D45D8C" w:rsidRDefault="00D45D8C">
            <w:pPr>
              <w:pStyle w:val="ListParagraph1"/>
              <w:spacing w:after="0" w:line="240" w:lineRule="auto"/>
              <w:ind w:left="1080"/>
              <w:jc w:val="both"/>
              <w:rPr>
                <w:rFonts w:ascii="Cambria" w:hAnsi="Cambria"/>
              </w:rPr>
            </w:pPr>
          </w:p>
          <w:p w:rsidR="00D45D8C" w:rsidRDefault="00FE6D6F">
            <w:pPr>
              <w:pStyle w:val="ListParagraph1"/>
              <w:numPr>
                <w:ilvl w:val="0"/>
                <w:numId w:val="10"/>
              </w:numPr>
              <w:spacing w:after="0" w:line="240" w:lineRule="auto"/>
              <w:jc w:val="both"/>
              <w:rPr>
                <w:rFonts w:ascii="Cambria" w:hAnsi="Cambria"/>
              </w:rPr>
            </w:pPr>
            <w:r>
              <w:rPr>
                <w:rFonts w:ascii="Cambria" w:hAnsi="Cambria"/>
              </w:rPr>
              <w:t>Memb</w:t>
            </w:r>
            <w:r>
              <w:rPr>
                <w:rFonts w:ascii="Cambria" w:hAnsi="Cambria"/>
              </w:rPr>
              <w:t>ership in Managing Committee.</w:t>
            </w:r>
          </w:p>
          <w:p w:rsidR="00D45D8C" w:rsidRDefault="00D45D8C">
            <w:pPr>
              <w:pStyle w:val="ListParagraph1"/>
              <w:spacing w:after="0" w:line="240" w:lineRule="auto"/>
              <w:ind w:left="1080"/>
              <w:jc w:val="both"/>
              <w:rPr>
                <w:rFonts w:ascii="Cambria" w:hAnsi="Cambria"/>
              </w:rPr>
            </w:pPr>
          </w:p>
          <w:p w:rsidR="00D45D8C" w:rsidRDefault="00FE6D6F">
            <w:pPr>
              <w:pStyle w:val="ListParagraph1"/>
              <w:spacing w:after="0" w:line="240" w:lineRule="auto"/>
              <w:ind w:left="1080"/>
              <w:jc w:val="both"/>
              <w:rPr>
                <w:rFonts w:ascii="Cambria" w:hAnsi="Cambria"/>
              </w:rPr>
            </w:pPr>
            <w:r>
              <w:rPr>
                <w:rFonts w:ascii="Cambria" w:hAnsi="Cambria"/>
              </w:rPr>
              <w:t xml:space="preserve">Membership from the Managing Committee will be automatically cancelled, if in case of member remains absent for three consecutive meetings and do not intimate the reason of non attendance to the Secretary by letter, telegram </w:t>
            </w:r>
            <w:r>
              <w:rPr>
                <w:rFonts w:ascii="Cambria" w:hAnsi="Cambria"/>
              </w:rPr>
              <w:t>or  letter under postal certificate &amp; then before considering that members, Managing Committee will question the member suitably and suitable decision will be taken that the whether member was absent for three meetings without informing in writing. Thereaf</w:t>
            </w:r>
            <w:r>
              <w:rPr>
                <w:rFonts w:ascii="Cambria" w:hAnsi="Cambria"/>
              </w:rPr>
              <w:t>ter this member should have paid all his dues before 31</w:t>
            </w:r>
            <w:r>
              <w:rPr>
                <w:rFonts w:ascii="Cambria" w:hAnsi="Cambria"/>
                <w:vertAlign w:val="superscript"/>
              </w:rPr>
              <w:t>st</w:t>
            </w:r>
            <w:r>
              <w:rPr>
                <w:rFonts w:ascii="Cambria" w:hAnsi="Cambria"/>
              </w:rPr>
              <w:t xml:space="preserve"> March otherwise member will be dismissed from the Managing Committee.</w:t>
            </w:r>
          </w:p>
          <w:p w:rsidR="00D45D8C" w:rsidRDefault="00D45D8C">
            <w:pPr>
              <w:pStyle w:val="ListParagraph1"/>
              <w:spacing w:after="0" w:line="240" w:lineRule="auto"/>
              <w:ind w:left="1080"/>
              <w:jc w:val="both"/>
              <w:rPr>
                <w:rFonts w:ascii="Cambria" w:hAnsi="Cambria"/>
              </w:rPr>
            </w:pPr>
          </w:p>
          <w:p w:rsidR="00D45D8C" w:rsidRDefault="00FE6D6F">
            <w:pPr>
              <w:pStyle w:val="ListParagraph1"/>
              <w:numPr>
                <w:ilvl w:val="0"/>
                <w:numId w:val="6"/>
              </w:numPr>
              <w:spacing w:after="0" w:line="240" w:lineRule="auto"/>
              <w:jc w:val="both"/>
              <w:rPr>
                <w:rFonts w:ascii="Cambria" w:hAnsi="Cambria"/>
              </w:rPr>
            </w:pPr>
            <w:r>
              <w:rPr>
                <w:rFonts w:ascii="Cambria" w:hAnsi="Cambria"/>
              </w:rPr>
              <w:t>Advantage of Managing Committee Membership</w:t>
            </w:r>
          </w:p>
          <w:p w:rsidR="00D45D8C" w:rsidRDefault="00D45D8C">
            <w:pPr>
              <w:spacing w:after="0" w:line="240" w:lineRule="auto"/>
              <w:jc w:val="both"/>
              <w:rPr>
                <w:rFonts w:ascii="Cambria" w:hAnsi="Cambria"/>
              </w:rPr>
            </w:pPr>
          </w:p>
          <w:p w:rsidR="00D45D8C" w:rsidRDefault="00FE6D6F">
            <w:pPr>
              <w:spacing w:after="0" w:line="240" w:lineRule="auto"/>
              <w:jc w:val="both"/>
              <w:rPr>
                <w:rFonts w:ascii="Cambria" w:hAnsi="Cambria"/>
              </w:rPr>
            </w:pPr>
            <w:r>
              <w:rPr>
                <w:rFonts w:ascii="Cambria" w:hAnsi="Cambria"/>
              </w:rPr>
              <w:t xml:space="preserve">              The responsibility of the Managing Committee will be to fulfill aims </w:t>
            </w:r>
            <w:r>
              <w:rPr>
                <w:rFonts w:ascii="Cambria" w:hAnsi="Cambria"/>
              </w:rPr>
              <w:t>and objectives of Association.</w:t>
            </w:r>
          </w:p>
          <w:p w:rsidR="00D45D8C" w:rsidRDefault="00FE6D6F">
            <w:pPr>
              <w:pStyle w:val="ListParagraph1"/>
              <w:numPr>
                <w:ilvl w:val="0"/>
                <w:numId w:val="15"/>
              </w:numPr>
              <w:spacing w:after="0" w:line="240" w:lineRule="auto"/>
              <w:jc w:val="both"/>
              <w:rPr>
                <w:rFonts w:ascii="Cambria" w:hAnsi="Cambria"/>
              </w:rPr>
            </w:pPr>
            <w:r>
              <w:rPr>
                <w:rFonts w:ascii="Cambria" w:hAnsi="Cambria"/>
              </w:rPr>
              <w:lastRenderedPageBreak/>
              <w:t xml:space="preserve"> pass resolution in the meetings and review time to time the objectives of the Association.</w:t>
            </w:r>
          </w:p>
          <w:p w:rsidR="00D45D8C" w:rsidRDefault="00FE6D6F">
            <w:pPr>
              <w:pStyle w:val="ListParagraph1"/>
              <w:numPr>
                <w:ilvl w:val="0"/>
                <w:numId w:val="15"/>
              </w:numPr>
              <w:spacing w:after="0" w:line="240" w:lineRule="auto"/>
              <w:jc w:val="both"/>
              <w:rPr>
                <w:rFonts w:ascii="Cambria" w:hAnsi="Cambria"/>
              </w:rPr>
            </w:pPr>
            <w:r>
              <w:rPr>
                <w:rFonts w:ascii="Cambria" w:hAnsi="Cambria"/>
              </w:rPr>
              <w:t xml:space="preserve">To control the expenses and income, to deposit the receipts of association in nationalized bank and that accounts to open by one or </w:t>
            </w:r>
            <w:r>
              <w:rPr>
                <w:rFonts w:ascii="Cambria" w:hAnsi="Cambria"/>
              </w:rPr>
              <w:t>two persons from the following:</w:t>
            </w:r>
          </w:p>
          <w:p w:rsidR="00D45D8C" w:rsidRDefault="00FE6D6F">
            <w:pPr>
              <w:pStyle w:val="ListParagraph1"/>
              <w:numPr>
                <w:ilvl w:val="0"/>
                <w:numId w:val="16"/>
              </w:numPr>
              <w:spacing w:after="0" w:line="240" w:lineRule="auto"/>
              <w:jc w:val="both"/>
              <w:rPr>
                <w:rFonts w:ascii="Cambria" w:hAnsi="Cambria"/>
              </w:rPr>
            </w:pPr>
            <w:r>
              <w:rPr>
                <w:rFonts w:ascii="Cambria" w:hAnsi="Cambria"/>
              </w:rPr>
              <w:t>President</w:t>
            </w:r>
          </w:p>
          <w:p w:rsidR="00D45D8C" w:rsidRDefault="00FE6D6F">
            <w:pPr>
              <w:pStyle w:val="ListParagraph1"/>
              <w:numPr>
                <w:ilvl w:val="0"/>
                <w:numId w:val="16"/>
              </w:numPr>
              <w:spacing w:after="0" w:line="240" w:lineRule="auto"/>
              <w:jc w:val="both"/>
              <w:rPr>
                <w:rFonts w:ascii="Cambria" w:hAnsi="Cambria"/>
              </w:rPr>
            </w:pPr>
            <w:r>
              <w:rPr>
                <w:rFonts w:ascii="Cambria" w:hAnsi="Cambria"/>
              </w:rPr>
              <w:t xml:space="preserve">Vice President </w:t>
            </w:r>
          </w:p>
          <w:p w:rsidR="00D45D8C" w:rsidRDefault="00FE6D6F">
            <w:pPr>
              <w:pStyle w:val="ListParagraph1"/>
              <w:numPr>
                <w:ilvl w:val="0"/>
                <w:numId w:val="16"/>
              </w:numPr>
              <w:spacing w:after="0" w:line="240" w:lineRule="auto"/>
              <w:jc w:val="both"/>
              <w:rPr>
                <w:rFonts w:ascii="Cambria" w:hAnsi="Cambria"/>
              </w:rPr>
            </w:pPr>
            <w:r>
              <w:rPr>
                <w:rFonts w:ascii="Cambria" w:hAnsi="Cambria"/>
              </w:rPr>
              <w:t>Secretary</w:t>
            </w:r>
          </w:p>
          <w:p w:rsidR="00D45D8C" w:rsidRDefault="00FE6D6F">
            <w:pPr>
              <w:pStyle w:val="ListParagraph1"/>
              <w:numPr>
                <w:ilvl w:val="0"/>
                <w:numId w:val="16"/>
              </w:numPr>
              <w:spacing w:after="0" w:line="240" w:lineRule="auto"/>
              <w:jc w:val="both"/>
              <w:rPr>
                <w:rFonts w:ascii="Cambria" w:hAnsi="Cambria"/>
              </w:rPr>
            </w:pPr>
            <w:r>
              <w:rPr>
                <w:rFonts w:ascii="Cambria" w:hAnsi="Cambria"/>
              </w:rPr>
              <w:t>General Member</w:t>
            </w:r>
          </w:p>
          <w:p w:rsidR="00D45D8C" w:rsidRDefault="00FE6D6F">
            <w:pPr>
              <w:pStyle w:val="ListParagraph1"/>
              <w:numPr>
                <w:ilvl w:val="0"/>
                <w:numId w:val="15"/>
              </w:numPr>
              <w:spacing w:after="0" w:line="240" w:lineRule="auto"/>
              <w:jc w:val="both"/>
              <w:rPr>
                <w:rFonts w:ascii="Cambria" w:hAnsi="Cambria"/>
              </w:rPr>
            </w:pPr>
            <w:r>
              <w:rPr>
                <w:rFonts w:ascii="Cambria" w:hAnsi="Cambria"/>
              </w:rPr>
              <w:t>To present the problem of members of Association</w:t>
            </w:r>
          </w:p>
          <w:p w:rsidR="00D45D8C" w:rsidRDefault="00D45D8C">
            <w:pPr>
              <w:pStyle w:val="ListParagraph1"/>
              <w:spacing w:after="0" w:line="240" w:lineRule="auto"/>
              <w:jc w:val="both"/>
              <w:rPr>
                <w:rFonts w:ascii="Cambria" w:hAnsi="Cambria"/>
              </w:rPr>
            </w:pPr>
          </w:p>
          <w:p w:rsidR="00D45D8C" w:rsidRDefault="00D45D8C">
            <w:pPr>
              <w:pStyle w:val="ListParagraph1"/>
              <w:spacing w:after="0" w:line="240" w:lineRule="auto"/>
              <w:jc w:val="both"/>
              <w:rPr>
                <w:rFonts w:ascii="Cambria" w:hAnsi="Cambria"/>
              </w:rPr>
            </w:pPr>
          </w:p>
          <w:p w:rsidR="00D45D8C" w:rsidRDefault="00D45D8C">
            <w:pPr>
              <w:pStyle w:val="ListParagraph1"/>
              <w:spacing w:after="0" w:line="240" w:lineRule="auto"/>
              <w:jc w:val="both"/>
              <w:rPr>
                <w:rFonts w:ascii="Cambria" w:hAnsi="Cambria"/>
              </w:rPr>
            </w:pPr>
          </w:p>
          <w:p w:rsidR="00D45D8C" w:rsidRDefault="00FE6D6F">
            <w:pPr>
              <w:spacing w:after="0" w:line="240" w:lineRule="auto"/>
              <w:jc w:val="both"/>
              <w:rPr>
                <w:rFonts w:ascii="Cambria" w:hAnsi="Cambria"/>
              </w:rPr>
            </w:pPr>
            <w:r>
              <w:rPr>
                <w:rFonts w:ascii="Cambria" w:hAnsi="Cambria"/>
              </w:rPr>
              <w:t xml:space="preserve">          9) Quorum:</w:t>
            </w:r>
          </w:p>
          <w:p w:rsidR="00D45D8C" w:rsidRDefault="00D45D8C">
            <w:pPr>
              <w:pStyle w:val="ListParagraph1"/>
              <w:spacing w:after="0" w:line="240" w:lineRule="auto"/>
              <w:jc w:val="both"/>
              <w:rPr>
                <w:rFonts w:ascii="Cambria" w:hAnsi="Cambria"/>
              </w:rPr>
            </w:pPr>
          </w:p>
          <w:p w:rsidR="00D45D8C" w:rsidRDefault="00FE6D6F">
            <w:pPr>
              <w:spacing w:after="0" w:line="240" w:lineRule="auto"/>
              <w:ind w:left="360"/>
              <w:jc w:val="both"/>
              <w:rPr>
                <w:rFonts w:ascii="Cambria" w:hAnsi="Cambria"/>
              </w:rPr>
            </w:pPr>
            <w:r>
              <w:rPr>
                <w:rFonts w:ascii="Cambria" w:hAnsi="Cambria"/>
              </w:rPr>
              <w:t>Quorum for managing committee will be of four members. If quorum is not there due to less number of</w:t>
            </w:r>
            <w:r>
              <w:rPr>
                <w:rFonts w:ascii="Cambria" w:hAnsi="Cambria"/>
              </w:rPr>
              <w:t xml:space="preserve"> members then the secretary will organize another meeting.</w:t>
            </w:r>
          </w:p>
          <w:p w:rsidR="00D45D8C" w:rsidRDefault="00D45D8C">
            <w:pPr>
              <w:spacing w:after="0" w:line="240" w:lineRule="auto"/>
              <w:ind w:left="360"/>
              <w:jc w:val="both"/>
              <w:rPr>
                <w:rFonts w:ascii="Cambria" w:hAnsi="Cambria"/>
              </w:rPr>
            </w:pPr>
          </w:p>
          <w:p w:rsidR="00D45D8C" w:rsidRDefault="00FE6D6F">
            <w:pPr>
              <w:spacing w:after="0" w:line="240" w:lineRule="auto"/>
              <w:ind w:left="360"/>
              <w:jc w:val="both"/>
              <w:rPr>
                <w:rFonts w:ascii="Cambria" w:hAnsi="Cambria"/>
              </w:rPr>
            </w:pPr>
            <w:r>
              <w:rPr>
                <w:rFonts w:ascii="Cambria" w:hAnsi="Cambria"/>
              </w:rPr>
              <w:t>10) Essential Meetings</w:t>
            </w:r>
          </w:p>
          <w:p w:rsidR="00D45D8C" w:rsidRDefault="00D45D8C">
            <w:pPr>
              <w:spacing w:after="0" w:line="240" w:lineRule="auto"/>
              <w:ind w:left="360"/>
              <w:jc w:val="both"/>
              <w:rPr>
                <w:rFonts w:ascii="Cambria" w:hAnsi="Cambria"/>
              </w:rPr>
            </w:pPr>
          </w:p>
          <w:p w:rsidR="00D45D8C" w:rsidRDefault="00FE6D6F">
            <w:pPr>
              <w:spacing w:after="0" w:line="240" w:lineRule="auto"/>
              <w:ind w:left="360"/>
              <w:jc w:val="both"/>
              <w:rPr>
                <w:rFonts w:ascii="Cambria" w:hAnsi="Cambria"/>
              </w:rPr>
            </w:pPr>
            <w:r>
              <w:rPr>
                <w:rFonts w:ascii="Cambria" w:hAnsi="Cambria"/>
              </w:rPr>
              <w:t>The Secretary has to call general meeting of association within 20 days time. If the meeting is necessary by any member it can be called. Required matters are to be discuss</w:t>
            </w:r>
            <w:r>
              <w:rPr>
                <w:rFonts w:ascii="Cambria" w:hAnsi="Cambria"/>
              </w:rPr>
              <w:t xml:space="preserve">ed in the meeting and it should be put on notice board and in addition to that particular matter no other matter will be attended/considered. </w:t>
            </w:r>
          </w:p>
          <w:p w:rsidR="00D45D8C" w:rsidRDefault="00D45D8C">
            <w:pPr>
              <w:spacing w:after="0" w:line="240" w:lineRule="auto"/>
              <w:ind w:left="360"/>
              <w:jc w:val="both"/>
              <w:rPr>
                <w:rFonts w:ascii="Cambria" w:hAnsi="Cambria"/>
              </w:rPr>
            </w:pPr>
          </w:p>
          <w:p w:rsidR="00D45D8C" w:rsidRDefault="00FE6D6F">
            <w:pPr>
              <w:spacing w:after="0" w:line="240" w:lineRule="auto"/>
              <w:ind w:left="360"/>
              <w:jc w:val="both"/>
              <w:rPr>
                <w:rFonts w:ascii="Cambria" w:hAnsi="Cambria"/>
              </w:rPr>
            </w:pPr>
            <w:r>
              <w:rPr>
                <w:rFonts w:ascii="Cambria" w:hAnsi="Cambria"/>
              </w:rPr>
              <w:t>11) Managing Committee Meeting (Special):</w:t>
            </w:r>
          </w:p>
          <w:p w:rsidR="00D45D8C" w:rsidRDefault="00D45D8C">
            <w:pPr>
              <w:spacing w:after="0" w:line="240" w:lineRule="auto"/>
              <w:ind w:left="360"/>
              <w:jc w:val="both"/>
              <w:rPr>
                <w:rFonts w:ascii="Cambria" w:hAnsi="Cambria"/>
              </w:rPr>
            </w:pPr>
          </w:p>
          <w:p w:rsidR="00D45D8C" w:rsidRDefault="00FE6D6F">
            <w:pPr>
              <w:spacing w:after="0" w:line="240" w:lineRule="auto"/>
              <w:ind w:left="360"/>
              <w:jc w:val="both"/>
              <w:rPr>
                <w:rFonts w:ascii="Cambria" w:hAnsi="Cambria"/>
              </w:rPr>
            </w:pPr>
            <w:r>
              <w:rPr>
                <w:rFonts w:ascii="Cambria" w:hAnsi="Cambria"/>
              </w:rPr>
              <w:t xml:space="preserve">The Secretary can call the Managing Committee meeting within 10 days </w:t>
            </w:r>
            <w:r>
              <w:rPr>
                <w:rFonts w:ascii="Cambria" w:hAnsi="Cambria"/>
              </w:rPr>
              <w:t>time, by the majority of 1/3 of the members. Important issues are to be discussed in the meeting and these notice to put on notice board. No additional matter will be attended/considered.</w:t>
            </w:r>
          </w:p>
          <w:p w:rsidR="00D45D8C" w:rsidRDefault="00D45D8C">
            <w:pPr>
              <w:spacing w:after="0" w:line="240" w:lineRule="auto"/>
              <w:ind w:left="360"/>
              <w:jc w:val="both"/>
              <w:rPr>
                <w:rFonts w:ascii="Cambria" w:hAnsi="Cambria"/>
              </w:rPr>
            </w:pPr>
          </w:p>
          <w:p w:rsidR="00D45D8C" w:rsidRDefault="00FE6D6F">
            <w:pPr>
              <w:spacing w:after="0" w:line="240" w:lineRule="auto"/>
              <w:ind w:left="360"/>
              <w:jc w:val="both"/>
              <w:rPr>
                <w:rFonts w:ascii="Cambria" w:hAnsi="Cambria"/>
              </w:rPr>
            </w:pPr>
            <w:r>
              <w:rPr>
                <w:rFonts w:ascii="Cambria" w:hAnsi="Cambria"/>
              </w:rPr>
              <w:t>12) Annual General Meeting</w:t>
            </w:r>
          </w:p>
          <w:p w:rsidR="00D45D8C" w:rsidRDefault="00D45D8C">
            <w:pPr>
              <w:spacing w:after="0" w:line="240" w:lineRule="auto"/>
              <w:ind w:left="360"/>
              <w:jc w:val="both"/>
              <w:rPr>
                <w:rFonts w:ascii="Cambria" w:hAnsi="Cambria"/>
              </w:rPr>
            </w:pPr>
          </w:p>
          <w:p w:rsidR="00D45D8C" w:rsidRDefault="00FE6D6F">
            <w:pPr>
              <w:spacing w:after="0" w:line="240" w:lineRule="auto"/>
              <w:ind w:left="360"/>
              <w:jc w:val="both"/>
              <w:rPr>
                <w:rFonts w:ascii="Cambria" w:hAnsi="Cambria"/>
              </w:rPr>
            </w:pPr>
            <w:r>
              <w:rPr>
                <w:rFonts w:ascii="Cambria" w:hAnsi="Cambria"/>
              </w:rPr>
              <w:t>This meeting is to be held once in a ye</w:t>
            </w:r>
            <w:r>
              <w:rPr>
                <w:rFonts w:ascii="Cambria" w:hAnsi="Cambria"/>
              </w:rPr>
              <w:t>ar and the date of the same is to be decided by the Managing Committee. In this meeting matter of business and working of association will be discussed. Intimation about this meeting is to be given to members 21 days before the meeting date.</w:t>
            </w:r>
          </w:p>
          <w:p w:rsidR="00D45D8C" w:rsidRDefault="00D45D8C">
            <w:pPr>
              <w:spacing w:after="0" w:line="240" w:lineRule="auto"/>
              <w:ind w:left="360"/>
              <w:jc w:val="both"/>
              <w:rPr>
                <w:rFonts w:ascii="Cambria" w:hAnsi="Cambria"/>
              </w:rPr>
            </w:pPr>
          </w:p>
          <w:p w:rsidR="00D45D8C" w:rsidRDefault="00FE6D6F">
            <w:pPr>
              <w:spacing w:after="0" w:line="240" w:lineRule="auto"/>
              <w:ind w:left="360"/>
              <w:jc w:val="both"/>
              <w:rPr>
                <w:rFonts w:ascii="Cambria" w:hAnsi="Cambria"/>
              </w:rPr>
            </w:pPr>
            <w:r>
              <w:rPr>
                <w:rFonts w:ascii="Cambria" w:hAnsi="Cambria"/>
              </w:rPr>
              <w:t>13) Annual Bu</w:t>
            </w:r>
            <w:r>
              <w:rPr>
                <w:rFonts w:ascii="Cambria" w:hAnsi="Cambria"/>
              </w:rPr>
              <w:t>siness Meeting</w:t>
            </w:r>
          </w:p>
          <w:p w:rsidR="00D45D8C" w:rsidRDefault="00D45D8C">
            <w:pPr>
              <w:spacing w:after="0" w:line="240" w:lineRule="auto"/>
              <w:ind w:left="360"/>
              <w:jc w:val="both"/>
              <w:rPr>
                <w:rFonts w:ascii="Cambria" w:hAnsi="Cambria"/>
              </w:rPr>
            </w:pPr>
          </w:p>
          <w:p w:rsidR="00D45D8C" w:rsidRDefault="00FE6D6F">
            <w:pPr>
              <w:spacing w:after="0" w:line="240" w:lineRule="auto"/>
              <w:ind w:left="360"/>
              <w:jc w:val="both"/>
              <w:rPr>
                <w:rFonts w:ascii="Cambria" w:hAnsi="Cambria"/>
              </w:rPr>
            </w:pPr>
            <w:r>
              <w:rPr>
                <w:rFonts w:ascii="Cambria" w:hAnsi="Cambria"/>
              </w:rPr>
              <w:t>In this meeting the below given points will be discussed.</w:t>
            </w:r>
          </w:p>
          <w:p w:rsidR="00D45D8C" w:rsidRDefault="00D45D8C">
            <w:pPr>
              <w:spacing w:after="0" w:line="240" w:lineRule="auto"/>
              <w:ind w:left="360"/>
              <w:jc w:val="both"/>
              <w:rPr>
                <w:rFonts w:ascii="Cambria" w:hAnsi="Cambria"/>
              </w:rPr>
            </w:pPr>
          </w:p>
        </w:tc>
      </w:tr>
      <w:tr w:rsidR="00D45D8C">
        <w:tblPrEx>
          <w:tblCellMar>
            <w:top w:w="0" w:type="dxa"/>
            <w:bottom w:w="0" w:type="dxa"/>
          </w:tblCellMar>
        </w:tblPrEx>
        <w:trPr>
          <w:trHeight w:val="300"/>
        </w:trPr>
        <w:tc>
          <w:tcPr>
            <w:tcW w:w="8538" w:type="dxa"/>
            <w:vAlign w:val="bottom"/>
          </w:tcPr>
          <w:p w:rsidR="00D45D8C" w:rsidRDefault="00FE6D6F">
            <w:pPr>
              <w:pStyle w:val="ListParagraph1"/>
              <w:numPr>
                <w:ilvl w:val="0"/>
                <w:numId w:val="17"/>
              </w:numPr>
              <w:jc w:val="both"/>
              <w:rPr>
                <w:rFonts w:ascii="Cambria" w:hAnsi="Cambria"/>
              </w:rPr>
            </w:pPr>
            <w:r>
              <w:rPr>
                <w:rFonts w:ascii="Cambria" w:hAnsi="Cambria"/>
              </w:rPr>
              <w:lastRenderedPageBreak/>
              <w:t>To consider the annual report.</w:t>
            </w:r>
          </w:p>
          <w:p w:rsidR="00D45D8C" w:rsidRDefault="00FE6D6F">
            <w:pPr>
              <w:pStyle w:val="ListParagraph1"/>
              <w:numPr>
                <w:ilvl w:val="0"/>
                <w:numId w:val="17"/>
              </w:numPr>
              <w:jc w:val="both"/>
              <w:rPr>
                <w:rFonts w:ascii="Cambria" w:hAnsi="Cambria"/>
              </w:rPr>
            </w:pPr>
            <w:r>
              <w:rPr>
                <w:rFonts w:ascii="Cambria" w:hAnsi="Cambria"/>
              </w:rPr>
              <w:t>To discuss about the balance sheet and the annual statement of bank.</w:t>
            </w:r>
          </w:p>
          <w:p w:rsidR="00D45D8C" w:rsidRDefault="00FE6D6F">
            <w:pPr>
              <w:pStyle w:val="ListParagraph1"/>
              <w:numPr>
                <w:ilvl w:val="0"/>
                <w:numId w:val="17"/>
              </w:numPr>
              <w:jc w:val="both"/>
              <w:rPr>
                <w:rFonts w:ascii="Cambria" w:hAnsi="Cambria"/>
              </w:rPr>
            </w:pPr>
            <w:r>
              <w:rPr>
                <w:rFonts w:ascii="Cambria" w:hAnsi="Cambria"/>
              </w:rPr>
              <w:t>To update/discuss about the voting results of election conducted by the Managing</w:t>
            </w:r>
            <w:r>
              <w:rPr>
                <w:rFonts w:ascii="Cambria" w:hAnsi="Cambria"/>
              </w:rPr>
              <w:t xml:space="preserve"> Committee.</w:t>
            </w:r>
          </w:p>
          <w:p w:rsidR="00D45D8C" w:rsidRDefault="00FE6D6F">
            <w:pPr>
              <w:pStyle w:val="ListParagraph1"/>
              <w:numPr>
                <w:ilvl w:val="0"/>
                <w:numId w:val="17"/>
              </w:numPr>
              <w:jc w:val="both"/>
              <w:rPr>
                <w:rFonts w:ascii="Cambria" w:hAnsi="Cambria"/>
              </w:rPr>
            </w:pPr>
            <w:r>
              <w:rPr>
                <w:rFonts w:ascii="Cambria" w:hAnsi="Cambria"/>
              </w:rPr>
              <w:t>To consider for  the appointment of the Auditor</w:t>
            </w:r>
          </w:p>
          <w:p w:rsidR="00D45D8C" w:rsidRDefault="00FE6D6F">
            <w:pPr>
              <w:pStyle w:val="ListParagraph1"/>
              <w:numPr>
                <w:ilvl w:val="0"/>
                <w:numId w:val="17"/>
              </w:numPr>
              <w:jc w:val="both"/>
              <w:rPr>
                <w:rFonts w:ascii="Cambria" w:hAnsi="Cambria"/>
              </w:rPr>
            </w:pPr>
            <w:r>
              <w:rPr>
                <w:rFonts w:ascii="Cambria" w:hAnsi="Cambria"/>
              </w:rPr>
              <w:t xml:space="preserve">Discuss upon any additional points or any other question brought by members in </w:t>
            </w:r>
            <w:r>
              <w:rPr>
                <w:rFonts w:ascii="Cambria" w:hAnsi="Cambria"/>
              </w:rPr>
              <w:lastRenderedPageBreak/>
              <w:t>the meeting.</w:t>
            </w:r>
          </w:p>
          <w:p w:rsidR="00D45D8C" w:rsidRDefault="00D45D8C">
            <w:pPr>
              <w:jc w:val="both"/>
              <w:rPr>
                <w:rFonts w:ascii="Cambria" w:hAnsi="Cambria"/>
              </w:rPr>
            </w:pPr>
          </w:p>
          <w:p w:rsidR="00D45D8C" w:rsidRDefault="00FE6D6F">
            <w:pPr>
              <w:pStyle w:val="ListParagraph1"/>
              <w:numPr>
                <w:ilvl w:val="0"/>
                <w:numId w:val="18"/>
              </w:numPr>
              <w:jc w:val="both"/>
              <w:rPr>
                <w:rFonts w:ascii="Cambria" w:hAnsi="Cambria"/>
                <w:b/>
              </w:rPr>
            </w:pPr>
            <w:r>
              <w:rPr>
                <w:rFonts w:ascii="Cambria" w:hAnsi="Cambria"/>
                <w:b/>
              </w:rPr>
              <w:t>The Association 's Extraordinary General Meeting</w:t>
            </w:r>
          </w:p>
          <w:p w:rsidR="00D45D8C" w:rsidRDefault="00FE6D6F">
            <w:pPr>
              <w:pStyle w:val="ListParagraph1"/>
              <w:jc w:val="both"/>
              <w:rPr>
                <w:rFonts w:ascii="Cambria" w:hAnsi="Cambria"/>
              </w:rPr>
            </w:pPr>
            <w:r>
              <w:rPr>
                <w:rFonts w:ascii="Cambria" w:hAnsi="Cambria"/>
              </w:rPr>
              <w:t xml:space="preserve">Managing committee will call this Extraordinary </w:t>
            </w:r>
            <w:r>
              <w:rPr>
                <w:rFonts w:ascii="Cambria" w:hAnsi="Cambria"/>
              </w:rPr>
              <w:t>General Meeting by the 1/3rd  majority of the members. The meeting shall be held within 15 days. Notice of the meeting will be given 1 week before the meeting. If the Managing Committee fails to held this meeting within 15 days then another date will be de</w:t>
            </w:r>
            <w:r>
              <w:rPr>
                <w:rFonts w:ascii="Cambria" w:hAnsi="Cambria"/>
              </w:rPr>
              <w:t>termined by the member's consent. President or Vice-President shall hold meetings on behalf of the Association. In their absence, meeting will elect President  for this particular meeting. If the question arised in election for right candidate in the polls</w:t>
            </w:r>
            <w:r>
              <w:rPr>
                <w:rFonts w:ascii="Cambria" w:hAnsi="Cambria"/>
              </w:rPr>
              <w:t xml:space="preserve"> then the President will use his valuable vote.</w:t>
            </w:r>
          </w:p>
          <w:p w:rsidR="00D45D8C" w:rsidRDefault="00FE6D6F">
            <w:pPr>
              <w:pStyle w:val="ListParagraph1"/>
              <w:numPr>
                <w:ilvl w:val="0"/>
                <w:numId w:val="18"/>
              </w:numPr>
              <w:jc w:val="both"/>
              <w:rPr>
                <w:rFonts w:ascii="Cambria" w:hAnsi="Cambria"/>
                <w:b/>
              </w:rPr>
            </w:pPr>
            <w:r>
              <w:rPr>
                <w:rFonts w:ascii="Cambria" w:hAnsi="Cambria"/>
                <w:b/>
              </w:rPr>
              <w:t>Election</w:t>
            </w:r>
          </w:p>
          <w:p w:rsidR="00D45D8C" w:rsidRDefault="00FE6D6F">
            <w:pPr>
              <w:pStyle w:val="ListParagraph1"/>
              <w:jc w:val="both"/>
              <w:rPr>
                <w:rFonts w:ascii="Cambria" w:hAnsi="Cambria"/>
                <w:b/>
              </w:rPr>
            </w:pPr>
            <w:r>
              <w:rPr>
                <w:rFonts w:ascii="Cambria" w:hAnsi="Cambria"/>
              </w:rPr>
              <w:t>How to vote in General Meeting will be decided by the President of the meeting and that decision will be taken with the consent of the members .</w:t>
            </w:r>
          </w:p>
          <w:p w:rsidR="00D45D8C" w:rsidRDefault="00FE6D6F">
            <w:pPr>
              <w:pStyle w:val="ListParagraph1"/>
              <w:numPr>
                <w:ilvl w:val="0"/>
                <w:numId w:val="18"/>
              </w:numPr>
              <w:jc w:val="both"/>
              <w:rPr>
                <w:rFonts w:ascii="Cambria" w:hAnsi="Cambria"/>
                <w:b/>
              </w:rPr>
            </w:pPr>
            <w:r>
              <w:rPr>
                <w:rFonts w:ascii="Cambria" w:hAnsi="Cambria"/>
                <w:b/>
              </w:rPr>
              <w:t>Quorum</w:t>
            </w:r>
          </w:p>
          <w:p w:rsidR="00D45D8C" w:rsidRDefault="00FE6D6F">
            <w:pPr>
              <w:pStyle w:val="ListParagraph1"/>
              <w:jc w:val="both"/>
              <w:rPr>
                <w:rFonts w:ascii="Cambria" w:hAnsi="Cambria"/>
              </w:rPr>
            </w:pPr>
            <w:r>
              <w:rPr>
                <w:rFonts w:ascii="Cambria" w:hAnsi="Cambria"/>
              </w:rPr>
              <w:t>1/4 majority of Board Member required for quoru</w:t>
            </w:r>
            <w:r>
              <w:rPr>
                <w:rFonts w:ascii="Cambria" w:hAnsi="Cambria"/>
              </w:rPr>
              <w:t>m. If the quorum is not present within 15 days than meeting will be postponed. However, after 15 days the member can create their own quorum.</w:t>
            </w:r>
          </w:p>
          <w:p w:rsidR="00D45D8C" w:rsidRDefault="00FE6D6F">
            <w:pPr>
              <w:pStyle w:val="ListParagraph1"/>
              <w:numPr>
                <w:ilvl w:val="0"/>
                <w:numId w:val="18"/>
              </w:numPr>
              <w:jc w:val="both"/>
              <w:rPr>
                <w:rFonts w:ascii="Cambria" w:hAnsi="Cambria"/>
                <w:b/>
              </w:rPr>
            </w:pPr>
            <w:r>
              <w:rPr>
                <w:rFonts w:ascii="Cambria" w:hAnsi="Cambria"/>
                <w:b/>
              </w:rPr>
              <w:t>Notice of the meeting not received by the Member</w:t>
            </w:r>
          </w:p>
          <w:p w:rsidR="00D45D8C" w:rsidRDefault="00FE6D6F">
            <w:pPr>
              <w:pStyle w:val="ListParagraph1"/>
              <w:jc w:val="both"/>
              <w:rPr>
                <w:rFonts w:ascii="Cambria" w:hAnsi="Cambria"/>
              </w:rPr>
            </w:pPr>
            <w:r>
              <w:rPr>
                <w:rFonts w:ascii="Cambria" w:hAnsi="Cambria"/>
              </w:rPr>
              <w:t>It will not be considered as appropriated reason for not attendin</w:t>
            </w:r>
            <w:r>
              <w:rPr>
                <w:rFonts w:ascii="Cambria" w:hAnsi="Cambria"/>
              </w:rPr>
              <w:t>g the meeting by the members that notice of General Meeting was not received as sent on any of the address provided by members. But if the President is satisfied that the member has not received Notice of Meeting then the date old Meeting will be cancelled</w:t>
            </w:r>
            <w:r>
              <w:rPr>
                <w:rFonts w:ascii="Cambria" w:hAnsi="Cambria"/>
              </w:rPr>
              <w:t xml:space="preserve"> and new meeting will be held within 3 weeks and a information of this meeting will be given to members before 1 week of meeting.</w:t>
            </w:r>
          </w:p>
          <w:p w:rsidR="00D45D8C" w:rsidRDefault="00D45D8C">
            <w:pPr>
              <w:pStyle w:val="ListParagraph1"/>
              <w:jc w:val="both"/>
              <w:rPr>
                <w:rFonts w:ascii="Cambria" w:hAnsi="Cambria"/>
              </w:rPr>
            </w:pPr>
          </w:p>
          <w:p w:rsidR="00D45D8C" w:rsidRDefault="00FE6D6F">
            <w:pPr>
              <w:pStyle w:val="ListParagraph1"/>
              <w:numPr>
                <w:ilvl w:val="0"/>
                <w:numId w:val="18"/>
              </w:numPr>
              <w:jc w:val="both"/>
              <w:rPr>
                <w:rFonts w:ascii="Cambria" w:hAnsi="Cambria"/>
                <w:b/>
              </w:rPr>
            </w:pPr>
            <w:r>
              <w:rPr>
                <w:rFonts w:ascii="Cambria" w:hAnsi="Cambria"/>
                <w:b/>
              </w:rPr>
              <w:t>Notice</w:t>
            </w:r>
          </w:p>
          <w:p w:rsidR="00D45D8C" w:rsidRDefault="00FE6D6F">
            <w:pPr>
              <w:pStyle w:val="ListParagraph1"/>
              <w:jc w:val="both"/>
              <w:rPr>
                <w:rFonts w:ascii="Cambria" w:hAnsi="Cambria"/>
              </w:rPr>
            </w:pPr>
            <w:r>
              <w:rPr>
                <w:rFonts w:ascii="Cambria" w:hAnsi="Cambria"/>
              </w:rPr>
              <w:t>All Notices must be given to members.  If possible notice can be given immediately. But if it is to sent by the Post i</w:t>
            </w:r>
            <w:r>
              <w:rPr>
                <w:rFonts w:ascii="Cambria" w:hAnsi="Cambria"/>
              </w:rPr>
              <w:t>t should be sent through Postal Certificate.</w:t>
            </w:r>
          </w:p>
          <w:p w:rsidR="00D45D8C" w:rsidRDefault="00D45D8C">
            <w:pPr>
              <w:pStyle w:val="ListParagraph1"/>
              <w:jc w:val="both"/>
              <w:rPr>
                <w:rFonts w:ascii="Cambria" w:hAnsi="Cambria"/>
                <w:b/>
              </w:rPr>
            </w:pPr>
          </w:p>
          <w:p w:rsidR="00D45D8C" w:rsidRDefault="00FE6D6F">
            <w:pPr>
              <w:pStyle w:val="ListParagraph1"/>
              <w:numPr>
                <w:ilvl w:val="0"/>
                <w:numId w:val="18"/>
              </w:numPr>
              <w:jc w:val="both"/>
              <w:rPr>
                <w:rFonts w:ascii="Cambria" w:hAnsi="Cambria"/>
                <w:b/>
              </w:rPr>
            </w:pPr>
            <w:r>
              <w:rPr>
                <w:rFonts w:ascii="Cambria" w:hAnsi="Cambria"/>
                <w:b/>
              </w:rPr>
              <w:t>All members of the Managing Committee of the Board will give Honorary Service</w:t>
            </w:r>
          </w:p>
          <w:p w:rsidR="00D45D8C" w:rsidRDefault="00FE6D6F">
            <w:pPr>
              <w:pStyle w:val="ListParagraph1"/>
              <w:numPr>
                <w:ilvl w:val="0"/>
                <w:numId w:val="18"/>
              </w:numPr>
              <w:jc w:val="both"/>
              <w:rPr>
                <w:rFonts w:ascii="Cambria" w:hAnsi="Cambria"/>
                <w:b/>
              </w:rPr>
            </w:pPr>
            <w:r>
              <w:rPr>
                <w:rFonts w:ascii="Cambria" w:hAnsi="Cambria"/>
                <w:b/>
              </w:rPr>
              <w:t>Office staff, functions and duties.</w:t>
            </w:r>
          </w:p>
          <w:p w:rsidR="00D45D8C" w:rsidRDefault="00FE6D6F">
            <w:pPr>
              <w:pStyle w:val="ListParagraph1"/>
              <w:numPr>
                <w:ilvl w:val="0"/>
                <w:numId w:val="19"/>
              </w:numPr>
              <w:jc w:val="both"/>
              <w:rPr>
                <w:rFonts w:ascii="Cambria" w:hAnsi="Cambria"/>
              </w:rPr>
            </w:pPr>
            <w:r>
              <w:rPr>
                <w:rFonts w:ascii="Cambria" w:hAnsi="Cambria"/>
              </w:rPr>
              <w:t>Affairs of the General body and Committee Meetings will remain with President &amp; President will u</w:t>
            </w:r>
            <w:r>
              <w:rPr>
                <w:rFonts w:ascii="Cambria" w:hAnsi="Cambria"/>
              </w:rPr>
              <w:t xml:space="preserve">se his power &amp; right whenever it is required.  </w:t>
            </w:r>
            <w:r>
              <w:rPr>
                <w:rFonts w:ascii="Cambria" w:hAnsi="Cambria"/>
              </w:rPr>
              <w:lastRenderedPageBreak/>
              <w:t>President will work as per guideline of the association.</w:t>
            </w:r>
          </w:p>
          <w:p w:rsidR="00D45D8C" w:rsidRDefault="00FE6D6F">
            <w:pPr>
              <w:pStyle w:val="ListParagraph1"/>
              <w:numPr>
                <w:ilvl w:val="0"/>
                <w:numId w:val="19"/>
              </w:numPr>
              <w:jc w:val="both"/>
              <w:rPr>
                <w:rFonts w:ascii="Cambria" w:hAnsi="Cambria"/>
              </w:rPr>
            </w:pPr>
            <w:r>
              <w:rPr>
                <w:rFonts w:ascii="Cambria" w:hAnsi="Cambria"/>
              </w:rPr>
              <w:t>In the absence of President, Vice President will do all the works. In the absence of Managing Committee, President will do his work.</w:t>
            </w:r>
          </w:p>
          <w:p w:rsidR="00D45D8C" w:rsidRDefault="00FE6D6F">
            <w:pPr>
              <w:pStyle w:val="ListParagraph1"/>
              <w:numPr>
                <w:ilvl w:val="0"/>
                <w:numId w:val="19"/>
              </w:numPr>
              <w:jc w:val="both"/>
              <w:rPr>
                <w:rFonts w:ascii="Cambria" w:hAnsi="Cambria"/>
                <w:b/>
              </w:rPr>
            </w:pPr>
            <w:r>
              <w:rPr>
                <w:rFonts w:ascii="Cambria" w:hAnsi="Cambria"/>
                <w:b/>
              </w:rPr>
              <w:t>Secretary’s  functi</w:t>
            </w:r>
            <w:r>
              <w:rPr>
                <w:rFonts w:ascii="Cambria" w:hAnsi="Cambria"/>
                <w:b/>
              </w:rPr>
              <w:t>on and duties:-</w:t>
            </w:r>
          </w:p>
          <w:p w:rsidR="00D45D8C" w:rsidRDefault="00FE6D6F">
            <w:pPr>
              <w:pStyle w:val="ListParagraph1"/>
              <w:numPr>
                <w:ilvl w:val="0"/>
                <w:numId w:val="20"/>
              </w:numPr>
              <w:jc w:val="both"/>
              <w:rPr>
                <w:rFonts w:ascii="Cambria" w:hAnsi="Cambria"/>
              </w:rPr>
            </w:pPr>
            <w:r>
              <w:rPr>
                <w:rFonts w:ascii="Cambria" w:hAnsi="Cambria"/>
              </w:rPr>
              <w:t>Secretary will maintain the minutes of meeting &amp; each register and will stand true on the faith of  committee.</w:t>
            </w:r>
          </w:p>
          <w:p w:rsidR="00D45D8C" w:rsidRDefault="00FE6D6F">
            <w:pPr>
              <w:pStyle w:val="ListParagraph1"/>
              <w:numPr>
                <w:ilvl w:val="0"/>
                <w:numId w:val="20"/>
              </w:numPr>
              <w:jc w:val="both"/>
              <w:rPr>
                <w:rFonts w:ascii="Cambria" w:hAnsi="Cambria"/>
              </w:rPr>
            </w:pPr>
            <w:r>
              <w:rPr>
                <w:rFonts w:ascii="Cambria" w:hAnsi="Cambria"/>
              </w:rPr>
              <w:t>The secretary will have the authority to spend up to Rs 1,000 on behalf of the Association.</w:t>
            </w:r>
          </w:p>
          <w:p w:rsidR="00D45D8C" w:rsidRDefault="00FE6D6F">
            <w:pPr>
              <w:pStyle w:val="ListParagraph1"/>
              <w:numPr>
                <w:ilvl w:val="0"/>
                <w:numId w:val="19"/>
              </w:numPr>
              <w:jc w:val="both"/>
              <w:rPr>
                <w:rFonts w:ascii="Cambria" w:hAnsi="Cambria"/>
                <w:b/>
              </w:rPr>
            </w:pPr>
            <w:r>
              <w:rPr>
                <w:rFonts w:ascii="Cambria" w:hAnsi="Cambria"/>
                <w:b/>
              </w:rPr>
              <w:t>Treasurer rights and duties:-</w:t>
            </w:r>
          </w:p>
          <w:p w:rsidR="00D45D8C" w:rsidRDefault="00FE6D6F">
            <w:pPr>
              <w:pStyle w:val="ListParagraph1"/>
              <w:numPr>
                <w:ilvl w:val="0"/>
                <w:numId w:val="21"/>
              </w:numPr>
              <w:spacing w:before="240"/>
              <w:jc w:val="both"/>
              <w:rPr>
                <w:rFonts w:ascii="Cambria" w:hAnsi="Cambria"/>
              </w:rPr>
            </w:pPr>
            <w:r>
              <w:rPr>
                <w:rFonts w:ascii="Cambria" w:hAnsi="Cambria"/>
              </w:rPr>
              <w:t xml:space="preserve">The </w:t>
            </w:r>
            <w:r>
              <w:rPr>
                <w:rFonts w:ascii="Cambria" w:hAnsi="Cambria"/>
              </w:rPr>
              <w:t>treasurer of Association will held all Fund (Cash) of the association and it  shall be deposited in the bank and this amount should not be less then Rs. 2000/-</w:t>
            </w:r>
          </w:p>
          <w:p w:rsidR="00D45D8C" w:rsidRDefault="00FE6D6F">
            <w:pPr>
              <w:pStyle w:val="ListParagraph1"/>
              <w:numPr>
                <w:ilvl w:val="0"/>
                <w:numId w:val="21"/>
              </w:numPr>
              <w:jc w:val="both"/>
              <w:rPr>
                <w:rFonts w:ascii="Cambria" w:hAnsi="Cambria"/>
              </w:rPr>
            </w:pPr>
            <w:r>
              <w:rPr>
                <w:rFonts w:ascii="Cambria" w:hAnsi="Cambria"/>
              </w:rPr>
              <w:t>Accounting of all the  money for which receipt is issued.</w:t>
            </w:r>
          </w:p>
          <w:p w:rsidR="00D45D8C" w:rsidRDefault="00FE6D6F">
            <w:pPr>
              <w:pStyle w:val="ListParagraph1"/>
              <w:numPr>
                <w:ilvl w:val="0"/>
                <w:numId w:val="21"/>
              </w:numPr>
              <w:jc w:val="both"/>
              <w:rPr>
                <w:rFonts w:ascii="Cambria" w:hAnsi="Cambria"/>
              </w:rPr>
            </w:pPr>
            <w:r>
              <w:rPr>
                <w:rFonts w:ascii="Cambria" w:hAnsi="Cambria"/>
              </w:rPr>
              <w:t xml:space="preserve">To tally account statement of Revenue </w:t>
            </w:r>
            <w:r>
              <w:rPr>
                <w:rFonts w:ascii="Cambria" w:hAnsi="Cambria"/>
              </w:rPr>
              <w:t>and Expenditure of the association and to monitor it.</w:t>
            </w:r>
          </w:p>
          <w:p w:rsidR="00D45D8C" w:rsidRDefault="00FE6D6F">
            <w:pPr>
              <w:pStyle w:val="ListParagraph1"/>
              <w:numPr>
                <w:ilvl w:val="0"/>
                <w:numId w:val="21"/>
              </w:numPr>
              <w:jc w:val="both"/>
              <w:rPr>
                <w:rFonts w:ascii="Cambria" w:hAnsi="Cambria"/>
              </w:rPr>
            </w:pPr>
            <w:r>
              <w:rPr>
                <w:rFonts w:ascii="Cambria" w:hAnsi="Cambria"/>
              </w:rPr>
              <w:t>Make payment of all vouchers passed by Secretary and to sign on the vouchers.</w:t>
            </w:r>
          </w:p>
          <w:p w:rsidR="00D45D8C" w:rsidRDefault="00FE6D6F">
            <w:pPr>
              <w:pStyle w:val="ListParagraph1"/>
              <w:numPr>
                <w:ilvl w:val="0"/>
                <w:numId w:val="21"/>
              </w:numPr>
              <w:jc w:val="both"/>
              <w:rPr>
                <w:rFonts w:ascii="Cambria" w:hAnsi="Cambria"/>
              </w:rPr>
            </w:pPr>
            <w:r>
              <w:rPr>
                <w:rFonts w:ascii="Cambria" w:hAnsi="Cambria"/>
              </w:rPr>
              <w:t>Arrange  audit for the annual accounts.</w:t>
            </w:r>
          </w:p>
          <w:p w:rsidR="00D45D8C" w:rsidRDefault="00FE6D6F">
            <w:pPr>
              <w:pStyle w:val="ListParagraph1"/>
              <w:numPr>
                <w:ilvl w:val="0"/>
                <w:numId w:val="21"/>
              </w:numPr>
              <w:jc w:val="both"/>
              <w:rPr>
                <w:rFonts w:ascii="Cambria" w:hAnsi="Cambria"/>
              </w:rPr>
            </w:pPr>
            <w:r>
              <w:rPr>
                <w:rFonts w:ascii="Cambria" w:hAnsi="Cambria"/>
              </w:rPr>
              <w:t xml:space="preserve">To present the the Annual Balance Sheet, Income and Expense Account of the </w:t>
            </w:r>
            <w:r>
              <w:rPr>
                <w:rFonts w:ascii="Cambria" w:hAnsi="Cambria"/>
              </w:rPr>
              <w:t>Association in AGM.</w:t>
            </w:r>
          </w:p>
          <w:p w:rsidR="00D45D8C" w:rsidRDefault="00FE6D6F">
            <w:pPr>
              <w:pStyle w:val="ListParagraph1"/>
              <w:numPr>
                <w:ilvl w:val="0"/>
                <w:numId w:val="19"/>
              </w:numPr>
              <w:jc w:val="both"/>
              <w:rPr>
                <w:rFonts w:ascii="Cambria" w:hAnsi="Cambria"/>
                <w:b/>
              </w:rPr>
            </w:pPr>
            <w:r>
              <w:rPr>
                <w:rFonts w:ascii="Cambria" w:hAnsi="Cambria"/>
                <w:b/>
              </w:rPr>
              <w:t>Rights and duties of a member.</w:t>
            </w:r>
          </w:p>
          <w:p w:rsidR="00D45D8C" w:rsidRDefault="00FE6D6F">
            <w:pPr>
              <w:pStyle w:val="ListParagraph1"/>
              <w:ind w:left="1080"/>
              <w:jc w:val="both"/>
              <w:rPr>
                <w:rFonts w:ascii="Cambria" w:hAnsi="Cambria"/>
              </w:rPr>
            </w:pPr>
            <w:r>
              <w:rPr>
                <w:rFonts w:ascii="Cambria" w:hAnsi="Cambria"/>
                <w:color w:val="FF0000"/>
              </w:rPr>
              <w:t>Under the Industrial Disputes Act, 1947, member of the Board must be suitably qualified for the interest calculation</w:t>
            </w:r>
            <w:r>
              <w:rPr>
                <w:rFonts w:ascii="Cambria" w:hAnsi="Cambria"/>
              </w:rPr>
              <w:t>. For the sake of the interests of the associations members should be eligible for any re</w:t>
            </w:r>
            <w:r>
              <w:rPr>
                <w:rFonts w:ascii="Cambria" w:hAnsi="Cambria"/>
              </w:rPr>
              <w:t>presentation or recommendation.</w:t>
            </w:r>
          </w:p>
          <w:p w:rsidR="00D45D8C" w:rsidRDefault="00D45D8C">
            <w:pPr>
              <w:jc w:val="both"/>
              <w:rPr>
                <w:rFonts w:ascii="Cambria" w:hAnsi="Cambria"/>
              </w:rPr>
            </w:pPr>
          </w:p>
          <w:p w:rsidR="00D45D8C" w:rsidRDefault="00FE6D6F">
            <w:pPr>
              <w:pStyle w:val="ListParagraph1"/>
              <w:numPr>
                <w:ilvl w:val="0"/>
                <w:numId w:val="18"/>
              </w:numPr>
              <w:jc w:val="both"/>
              <w:rPr>
                <w:rFonts w:ascii="Cambria" w:hAnsi="Cambria"/>
                <w:b/>
              </w:rPr>
            </w:pPr>
            <w:r>
              <w:rPr>
                <w:rFonts w:ascii="Cambria" w:hAnsi="Cambria"/>
                <w:b/>
              </w:rPr>
              <w:t>Accounting Year of Association must have been finalised.</w:t>
            </w:r>
          </w:p>
          <w:p w:rsidR="00D45D8C" w:rsidRDefault="00FE6D6F">
            <w:pPr>
              <w:pStyle w:val="ListParagraph1"/>
              <w:jc w:val="both"/>
              <w:rPr>
                <w:rFonts w:ascii="Cambria" w:hAnsi="Cambria"/>
              </w:rPr>
            </w:pPr>
            <w:r>
              <w:rPr>
                <w:rFonts w:ascii="Cambria" w:hAnsi="Cambria"/>
              </w:rPr>
              <w:t xml:space="preserve"> Fund of the Association:</w:t>
            </w:r>
          </w:p>
          <w:p w:rsidR="00D45D8C" w:rsidRDefault="00FE6D6F">
            <w:pPr>
              <w:pStyle w:val="ListParagraph1"/>
              <w:jc w:val="both"/>
              <w:rPr>
                <w:rFonts w:ascii="Cambria" w:hAnsi="Cambria"/>
              </w:rPr>
            </w:pPr>
            <w:r>
              <w:rPr>
                <w:rFonts w:ascii="Cambria" w:hAnsi="Cambria"/>
              </w:rPr>
              <w:t xml:space="preserve"> Fund of the association should be used as per the Constitution of Association and fund  should not be transferred directly or indirectly wi</w:t>
            </w:r>
            <w:r>
              <w:rPr>
                <w:rFonts w:ascii="Cambria" w:hAnsi="Cambria"/>
              </w:rPr>
              <w:t xml:space="preserve">thout the consent of Managing Committee. Annual audited statement of accounts must be made by Managing Committee every year and permission of Association is required for how much expenses to incur for the same. </w:t>
            </w:r>
          </w:p>
          <w:p w:rsidR="00D45D8C" w:rsidRDefault="00D45D8C">
            <w:pPr>
              <w:jc w:val="both"/>
              <w:rPr>
                <w:rFonts w:ascii="Cambria" w:hAnsi="Cambria"/>
              </w:rPr>
            </w:pPr>
          </w:p>
          <w:p w:rsidR="00D45D8C" w:rsidRDefault="00FE6D6F">
            <w:pPr>
              <w:pStyle w:val="ListParagraph1"/>
              <w:numPr>
                <w:ilvl w:val="0"/>
                <w:numId w:val="18"/>
              </w:numPr>
              <w:jc w:val="both"/>
              <w:rPr>
                <w:rFonts w:ascii="Cambria" w:hAnsi="Cambria"/>
                <w:b/>
              </w:rPr>
            </w:pPr>
            <w:r>
              <w:rPr>
                <w:rFonts w:ascii="Cambria" w:hAnsi="Cambria"/>
                <w:b/>
              </w:rPr>
              <w:lastRenderedPageBreak/>
              <w:t>Amendment in the Constitution</w:t>
            </w:r>
          </w:p>
          <w:p w:rsidR="00D45D8C" w:rsidRDefault="00FE6D6F">
            <w:pPr>
              <w:pStyle w:val="ListParagraph1"/>
              <w:jc w:val="both"/>
              <w:rPr>
                <w:rFonts w:ascii="Cambria" w:hAnsi="Cambria"/>
              </w:rPr>
            </w:pPr>
            <w:r>
              <w:rPr>
                <w:rFonts w:ascii="Cambria" w:hAnsi="Cambria"/>
              </w:rPr>
              <w:t xml:space="preserve">No amendment </w:t>
            </w:r>
            <w:r>
              <w:rPr>
                <w:rFonts w:ascii="Cambria" w:hAnsi="Cambria"/>
              </w:rPr>
              <w:t>can be made in the constitution without the  majority of 3/4th   of the members in General Meeting. If any of member of Association wants to amend  constitution then he needs to inform the same in writing to the President and Secretary will make the notice</w:t>
            </w:r>
            <w:r>
              <w:rPr>
                <w:rFonts w:ascii="Cambria" w:hAnsi="Cambria"/>
              </w:rPr>
              <w:t xml:space="preserve"> of this with in 30 days and inform to all the members in this matter.</w:t>
            </w:r>
          </w:p>
          <w:p w:rsidR="00D45D8C" w:rsidRDefault="00D45D8C">
            <w:pPr>
              <w:pStyle w:val="ListParagraph1"/>
              <w:jc w:val="both"/>
              <w:rPr>
                <w:rFonts w:ascii="Cambria" w:hAnsi="Cambria"/>
              </w:rPr>
            </w:pPr>
          </w:p>
          <w:p w:rsidR="00D45D8C" w:rsidRDefault="00D45D8C">
            <w:pPr>
              <w:pStyle w:val="ListParagraph1"/>
              <w:jc w:val="both"/>
              <w:rPr>
                <w:rFonts w:ascii="Cambria" w:hAnsi="Cambria"/>
              </w:rPr>
            </w:pPr>
          </w:p>
          <w:p w:rsidR="00D45D8C" w:rsidRDefault="00D45D8C">
            <w:pPr>
              <w:pStyle w:val="ListParagraph1"/>
              <w:jc w:val="both"/>
              <w:rPr>
                <w:rFonts w:ascii="Cambria" w:hAnsi="Cambria"/>
              </w:rPr>
            </w:pPr>
          </w:p>
          <w:p w:rsidR="00D45D8C" w:rsidRDefault="00FE6D6F">
            <w:pPr>
              <w:pStyle w:val="ListParagraph1"/>
              <w:numPr>
                <w:ilvl w:val="0"/>
                <w:numId w:val="18"/>
              </w:numPr>
              <w:rPr>
                <w:rFonts w:ascii="Cambria" w:hAnsi="Cambria"/>
                <w:b/>
              </w:rPr>
            </w:pPr>
            <w:r>
              <w:rPr>
                <w:rFonts w:ascii="Cambria" w:hAnsi="Cambria"/>
                <w:b/>
              </w:rPr>
              <w:t>Law and legally representation</w:t>
            </w:r>
          </w:p>
          <w:p w:rsidR="00D45D8C" w:rsidRDefault="00FE6D6F">
            <w:pPr>
              <w:pStyle w:val="ListParagraph1"/>
              <w:rPr>
                <w:rFonts w:ascii="Cambria" w:hAnsi="Cambria"/>
              </w:rPr>
            </w:pPr>
            <w:r>
              <w:rPr>
                <w:rFonts w:ascii="Cambria" w:hAnsi="Cambria"/>
              </w:rPr>
              <w:t xml:space="preserve">Decision of the President will be binding on all the members of the Association inspite of various opinions/disputes of members. If any of the member  </w:t>
            </w:r>
            <w:r>
              <w:rPr>
                <w:rFonts w:ascii="Cambria" w:hAnsi="Cambria"/>
              </w:rPr>
              <w:t>not agreeing the decision of the President then he can go for appeal. For the same he will call Special General Meeting. Judgment of the Special General Meeting shall be binding on all members of the Association.</w:t>
            </w:r>
          </w:p>
          <w:p w:rsidR="00D45D8C" w:rsidRDefault="00D45D8C">
            <w:pPr>
              <w:pStyle w:val="ListParagraph1"/>
              <w:rPr>
                <w:rFonts w:ascii="Cambria" w:hAnsi="Cambria"/>
              </w:rPr>
            </w:pPr>
          </w:p>
          <w:p w:rsidR="00D45D8C" w:rsidRDefault="00FE6D6F">
            <w:pPr>
              <w:spacing w:after="0"/>
              <w:rPr>
                <w:rFonts w:ascii="Cambria" w:hAnsi="Cambria"/>
                <w:b/>
              </w:rPr>
            </w:pPr>
            <w:r>
              <w:rPr>
                <w:rFonts w:ascii="Cambria" w:hAnsi="Cambria"/>
                <w:b/>
              </w:rPr>
              <w:t xml:space="preserve">     H)     Dissolution of the Association</w:t>
            </w:r>
          </w:p>
          <w:p w:rsidR="00D45D8C" w:rsidRDefault="00FE6D6F">
            <w:pPr>
              <w:pStyle w:val="ListParagraph1"/>
              <w:numPr>
                <w:ilvl w:val="0"/>
                <w:numId w:val="22"/>
              </w:numPr>
              <w:spacing w:after="0"/>
              <w:rPr>
                <w:rFonts w:ascii="Cambria" w:hAnsi="Cambria"/>
              </w:rPr>
            </w:pPr>
            <w:r>
              <w:rPr>
                <w:rFonts w:ascii="Cambria" w:hAnsi="Cambria"/>
              </w:rPr>
              <w:t>The Association can be dissolved by calling a special meeting.  In such meeting there should be at least 1/3 rd of the members. It can be dissolved by holding election and with the majority of 3/4th of the members.</w:t>
            </w:r>
          </w:p>
          <w:p w:rsidR="00D45D8C" w:rsidRDefault="00D45D8C">
            <w:pPr>
              <w:spacing w:after="0"/>
              <w:rPr>
                <w:rFonts w:ascii="Cambria" w:hAnsi="Cambria"/>
              </w:rPr>
            </w:pPr>
          </w:p>
          <w:p w:rsidR="00D45D8C" w:rsidRDefault="00D45D8C">
            <w:pPr>
              <w:spacing w:after="0"/>
              <w:rPr>
                <w:rFonts w:ascii="Cambria" w:hAnsi="Cambria"/>
              </w:rPr>
            </w:pPr>
          </w:p>
          <w:p w:rsidR="00D45D8C" w:rsidRDefault="00D45D8C">
            <w:pPr>
              <w:spacing w:after="0"/>
              <w:rPr>
                <w:rFonts w:ascii="Cambria" w:hAnsi="Cambria"/>
              </w:rPr>
            </w:pPr>
          </w:p>
          <w:p w:rsidR="00D45D8C" w:rsidRDefault="00FE6D6F">
            <w:pPr>
              <w:spacing w:after="0"/>
              <w:rPr>
                <w:rFonts w:ascii="Cambria" w:hAnsi="Cambria"/>
                <w:b/>
              </w:rPr>
            </w:pPr>
            <w:r>
              <w:rPr>
                <w:rFonts w:ascii="Cambria" w:hAnsi="Cambria"/>
                <w:b/>
              </w:rPr>
              <w:t>Adhoc Committee :</w:t>
            </w:r>
          </w:p>
          <w:p w:rsidR="00D45D8C" w:rsidRDefault="00FE6D6F">
            <w:pPr>
              <w:spacing w:after="0"/>
              <w:rPr>
                <w:rFonts w:ascii="Cambria" w:hAnsi="Cambria"/>
              </w:rPr>
            </w:pPr>
            <w:r>
              <w:rPr>
                <w:rFonts w:ascii="Cambria" w:hAnsi="Cambria"/>
              </w:rPr>
              <w:t>On behalf of and re</w:t>
            </w:r>
            <w:r>
              <w:rPr>
                <w:rFonts w:ascii="Cambria" w:hAnsi="Cambria"/>
              </w:rPr>
              <w:t>presenting JIA ,some persons whose name and address which are listed below, are intend to join constitution.</w:t>
            </w:r>
          </w:p>
          <w:p w:rsidR="00D45D8C" w:rsidRDefault="00D45D8C">
            <w:pPr>
              <w:spacing w:after="0"/>
              <w:rPr>
                <w:rFonts w:ascii="Cambria" w:hAnsi="Cambria"/>
              </w:rPr>
            </w:pPr>
          </w:p>
          <w:p w:rsidR="00D45D8C" w:rsidRDefault="00D45D8C">
            <w:pPr>
              <w:spacing w:after="0"/>
              <w:rPr>
                <w:rFonts w:ascii="Cambria" w:hAnsi="Cambria"/>
              </w:rPr>
            </w:pPr>
          </w:p>
        </w:tc>
      </w:tr>
      <w:tr w:rsidR="00D45D8C">
        <w:tblPrEx>
          <w:tblCellMar>
            <w:top w:w="0" w:type="dxa"/>
            <w:bottom w:w="0" w:type="dxa"/>
          </w:tblCellMar>
        </w:tblPrEx>
        <w:trPr>
          <w:trHeight w:val="300"/>
        </w:trPr>
        <w:tc>
          <w:tcPr>
            <w:tcW w:w="8538" w:type="dxa"/>
            <w:vAlign w:val="bottom"/>
          </w:tcPr>
          <w:p w:rsidR="00D45D8C" w:rsidRDefault="00D45D8C">
            <w:pPr>
              <w:spacing w:after="0"/>
            </w:pPr>
          </w:p>
        </w:tc>
      </w:tr>
      <w:tr w:rsidR="00D45D8C">
        <w:tblPrEx>
          <w:tblCellMar>
            <w:top w:w="0" w:type="dxa"/>
            <w:bottom w:w="0" w:type="dxa"/>
          </w:tblCellMar>
        </w:tblPrEx>
        <w:trPr>
          <w:trHeight w:val="300"/>
        </w:trPr>
        <w:tc>
          <w:tcPr>
            <w:tcW w:w="8538" w:type="dxa"/>
            <w:vAlign w:val="bottom"/>
          </w:tcPr>
          <w:p w:rsidR="00D45D8C" w:rsidRDefault="00D45D8C">
            <w:pPr>
              <w:spacing w:after="0"/>
            </w:pPr>
          </w:p>
        </w:tc>
      </w:tr>
      <w:tr w:rsidR="00D45D8C">
        <w:tblPrEx>
          <w:tblCellMar>
            <w:top w:w="0" w:type="dxa"/>
            <w:bottom w:w="0" w:type="dxa"/>
          </w:tblCellMar>
        </w:tblPrEx>
        <w:trPr>
          <w:trHeight w:val="300"/>
        </w:trPr>
        <w:tc>
          <w:tcPr>
            <w:tcW w:w="8538" w:type="dxa"/>
            <w:vAlign w:val="bottom"/>
          </w:tcPr>
          <w:p w:rsidR="00D45D8C" w:rsidRDefault="00D45D8C">
            <w:pPr>
              <w:spacing w:after="0"/>
            </w:pPr>
          </w:p>
        </w:tc>
      </w:tr>
      <w:tr w:rsidR="00D45D8C">
        <w:tblPrEx>
          <w:tblCellMar>
            <w:top w:w="0" w:type="dxa"/>
            <w:bottom w:w="0" w:type="dxa"/>
          </w:tblCellMar>
        </w:tblPrEx>
        <w:trPr>
          <w:trHeight w:val="300"/>
        </w:trPr>
        <w:tc>
          <w:tcPr>
            <w:tcW w:w="8538" w:type="dxa"/>
            <w:vAlign w:val="bottom"/>
          </w:tcPr>
          <w:p w:rsidR="00D45D8C" w:rsidRDefault="00D45D8C">
            <w:pPr>
              <w:spacing w:after="0"/>
            </w:pPr>
          </w:p>
        </w:tc>
      </w:tr>
      <w:tr w:rsidR="00D45D8C">
        <w:tblPrEx>
          <w:tblCellMar>
            <w:top w:w="0" w:type="dxa"/>
            <w:bottom w:w="0" w:type="dxa"/>
          </w:tblCellMar>
        </w:tblPrEx>
        <w:trPr>
          <w:trHeight w:val="300"/>
        </w:trPr>
        <w:tc>
          <w:tcPr>
            <w:tcW w:w="8538" w:type="dxa"/>
            <w:vAlign w:val="bottom"/>
          </w:tcPr>
          <w:p w:rsidR="00D45D8C" w:rsidRDefault="00D45D8C">
            <w:pPr>
              <w:spacing w:after="0"/>
            </w:pPr>
          </w:p>
        </w:tc>
      </w:tr>
      <w:tr w:rsidR="00D45D8C">
        <w:tblPrEx>
          <w:tblCellMar>
            <w:top w:w="0" w:type="dxa"/>
            <w:bottom w:w="0" w:type="dxa"/>
          </w:tblCellMar>
        </w:tblPrEx>
        <w:trPr>
          <w:trHeight w:val="300"/>
        </w:trPr>
        <w:tc>
          <w:tcPr>
            <w:tcW w:w="8538" w:type="dxa"/>
            <w:vAlign w:val="bottom"/>
          </w:tcPr>
          <w:p w:rsidR="00D45D8C" w:rsidRDefault="00D45D8C">
            <w:pPr>
              <w:spacing w:after="0"/>
            </w:pPr>
          </w:p>
        </w:tc>
      </w:tr>
      <w:tr w:rsidR="00D45D8C">
        <w:tblPrEx>
          <w:tblCellMar>
            <w:top w:w="0" w:type="dxa"/>
            <w:bottom w:w="0" w:type="dxa"/>
          </w:tblCellMar>
        </w:tblPrEx>
        <w:trPr>
          <w:trHeight w:val="300"/>
        </w:trPr>
        <w:tc>
          <w:tcPr>
            <w:tcW w:w="8538" w:type="dxa"/>
            <w:vAlign w:val="bottom"/>
          </w:tcPr>
          <w:p w:rsidR="00D45D8C" w:rsidRDefault="00D45D8C">
            <w:pPr>
              <w:spacing w:after="0"/>
            </w:pPr>
          </w:p>
        </w:tc>
      </w:tr>
    </w:tbl>
    <w:p w:rsidR="00D45D8C" w:rsidRDefault="00D45D8C">
      <w:pPr>
        <w:rPr>
          <w:rFonts w:ascii="Cambria" w:hAnsi="Cambria"/>
        </w:rPr>
      </w:pPr>
    </w:p>
    <w:p w:rsidR="00D45D8C" w:rsidRDefault="00D45D8C">
      <w:pPr>
        <w:rPr>
          <w:rFonts w:ascii="Cambria" w:hAnsi="Cambria"/>
        </w:rPr>
      </w:pPr>
    </w:p>
    <w:p w:rsidR="00D45D8C" w:rsidRDefault="00D45D8C"/>
    <w:sectPr w:rsidR="00D45D8C" w:rsidSect="00D45D8C">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G Omega">
    <w:altName w:val="Russo One"/>
    <w:charset w:val="00"/>
    <w:family w:val="auto"/>
    <w:pitch w:val="default"/>
    <w:sig w:usb0="00000000"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3529E"/>
    <w:multiLevelType w:val="multilevel"/>
    <w:tmpl w:val="0343529E"/>
    <w:lvl w:ilvl="0">
      <w:start w:val="1"/>
      <w:numFmt w:val="lowerLetter"/>
      <w:lvlText w:val="%1)"/>
      <w:lvlJc w:val="left"/>
      <w:pPr>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nsid w:val="050D6259"/>
    <w:multiLevelType w:val="multilevel"/>
    <w:tmpl w:val="050D6259"/>
    <w:lvl w:ilvl="0">
      <w:start w:val="1"/>
      <w:numFmt w:val="lowerLetter"/>
      <w:lvlText w:val="%1)"/>
      <w:lvlJc w:val="left"/>
      <w:pPr>
        <w:ind w:left="108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nsid w:val="053B6486"/>
    <w:multiLevelType w:val="multilevel"/>
    <w:tmpl w:val="053B6486"/>
    <w:lvl w:ilvl="0">
      <w:start w:val="1"/>
      <w:numFmt w:val="decimal"/>
      <w:lvlText w:val="%1)"/>
      <w:lvlJc w:val="left"/>
      <w:pPr>
        <w:ind w:left="1080" w:hanging="360"/>
      </w:pPr>
      <w:rPr>
        <w:b/>
      </w:r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
    <w:nsid w:val="07E46F2D"/>
    <w:multiLevelType w:val="multilevel"/>
    <w:tmpl w:val="07E46F2D"/>
    <w:lvl w:ilvl="0">
      <w:start w:val="1"/>
      <w:numFmt w:val="decimal"/>
      <w:lvlText w:val="%1."/>
      <w:lvlJc w:val="left"/>
      <w:pPr>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
    <w:nsid w:val="127309D7"/>
    <w:multiLevelType w:val="multilevel"/>
    <w:tmpl w:val="127309D7"/>
    <w:lvl w:ilvl="0">
      <w:start w:val="1"/>
      <w:numFmt w:val="lowerRoman"/>
      <w:lvlText w:val="%1)"/>
      <w:lvlJc w:val="left"/>
      <w:pPr>
        <w:ind w:left="1800" w:hanging="72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nsid w:val="24853B34"/>
    <w:multiLevelType w:val="multilevel"/>
    <w:tmpl w:val="24853B34"/>
    <w:lvl w:ilvl="0">
      <w:start w:val="1"/>
      <w:numFmt w:val="upperRoman"/>
      <w:lvlText w:val="%1."/>
      <w:lvlJc w:val="right"/>
      <w:pPr>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
    <w:nsid w:val="28231296"/>
    <w:multiLevelType w:val="multilevel"/>
    <w:tmpl w:val="28231296"/>
    <w:lvl w:ilvl="0">
      <w:start w:val="1"/>
      <w:numFmt w:val="lowerLetter"/>
      <w:lvlText w:val="%1)"/>
      <w:lvlJc w:val="left"/>
      <w:pPr>
        <w:ind w:left="144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
    <w:nsid w:val="296F327D"/>
    <w:multiLevelType w:val="multilevel"/>
    <w:tmpl w:val="296F327D"/>
    <w:lvl w:ilvl="0">
      <w:start w:val="1"/>
      <w:numFmt w:val="upperLetter"/>
      <w:lvlText w:val="%1."/>
      <w:lvlJc w:val="left"/>
      <w:pPr>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8">
    <w:nsid w:val="2AD451B2"/>
    <w:multiLevelType w:val="multilevel"/>
    <w:tmpl w:val="2AD451B2"/>
    <w:lvl w:ilvl="0">
      <w:start w:val="1"/>
      <w:numFmt w:val="lowerRoman"/>
      <w:lvlText w:val="%1)"/>
      <w:lvlJc w:val="left"/>
      <w:pPr>
        <w:ind w:left="1800" w:hanging="72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9">
    <w:nsid w:val="2D281DD9"/>
    <w:multiLevelType w:val="multilevel"/>
    <w:tmpl w:val="2D281DD9"/>
    <w:lvl w:ilvl="0">
      <w:start w:val="1"/>
      <w:numFmt w:val="upperLetter"/>
      <w:lvlText w:val="%1)"/>
      <w:lvlJc w:val="left"/>
      <w:pPr>
        <w:ind w:left="720" w:hanging="360"/>
      </w:pPr>
      <w:rPr>
        <w:b/>
      </w:r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0">
    <w:nsid w:val="2D764E92"/>
    <w:multiLevelType w:val="multilevel"/>
    <w:tmpl w:val="2D764E92"/>
    <w:lvl w:ilvl="0">
      <w:start w:val="1"/>
      <w:numFmt w:val="lowerLetter"/>
      <w:lvlText w:val="%1)"/>
      <w:lvlJc w:val="left"/>
      <w:pPr>
        <w:ind w:left="108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1">
    <w:nsid w:val="333B1500"/>
    <w:multiLevelType w:val="multilevel"/>
    <w:tmpl w:val="333B1500"/>
    <w:lvl w:ilvl="0">
      <w:start w:val="1"/>
      <w:numFmt w:val="lowerLetter"/>
      <w:lvlText w:val="%1)"/>
      <w:lvlJc w:val="left"/>
      <w:pPr>
        <w:ind w:left="144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2">
    <w:nsid w:val="345E2E18"/>
    <w:multiLevelType w:val="multilevel"/>
    <w:tmpl w:val="345E2E18"/>
    <w:lvl w:ilvl="0">
      <w:start w:val="1"/>
      <w:numFmt w:val="decimal"/>
      <w:lvlText w:val="%1."/>
      <w:lvlJc w:val="left"/>
      <w:pPr>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3">
    <w:nsid w:val="44DE3A25"/>
    <w:multiLevelType w:val="multilevel"/>
    <w:tmpl w:val="44DE3A25"/>
    <w:lvl w:ilvl="0">
      <w:start w:val="1"/>
      <w:numFmt w:val="lowerRoman"/>
      <w:lvlText w:val="%1)"/>
      <w:lvlJc w:val="left"/>
      <w:pPr>
        <w:ind w:left="1440" w:hanging="72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4">
    <w:nsid w:val="4EBF3646"/>
    <w:multiLevelType w:val="multilevel"/>
    <w:tmpl w:val="4EBF3646"/>
    <w:lvl w:ilvl="0">
      <w:start w:val="1"/>
      <w:numFmt w:val="lowerLetter"/>
      <w:lvlText w:val="%1)"/>
      <w:lvlJc w:val="left"/>
      <w:pPr>
        <w:ind w:left="108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5">
    <w:nsid w:val="53911D7A"/>
    <w:multiLevelType w:val="multilevel"/>
    <w:tmpl w:val="53911D7A"/>
    <w:lvl w:ilvl="0">
      <w:start w:val="1"/>
      <w:numFmt w:val="decimal"/>
      <w:lvlText w:val="%1)"/>
      <w:lvlJc w:val="left"/>
      <w:pPr>
        <w:ind w:left="720" w:hanging="360"/>
      </w:pPr>
      <w:rPr>
        <w:b/>
      </w:r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6">
    <w:nsid w:val="6AE4027F"/>
    <w:multiLevelType w:val="multilevel"/>
    <w:tmpl w:val="6AE4027F"/>
    <w:lvl w:ilvl="0">
      <w:start w:val="1"/>
      <w:numFmt w:val="lowerLetter"/>
      <w:lvlText w:val="%1)"/>
      <w:lvlJc w:val="left"/>
      <w:pPr>
        <w:ind w:left="108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7">
    <w:nsid w:val="6B597263"/>
    <w:multiLevelType w:val="multilevel"/>
    <w:tmpl w:val="6B597263"/>
    <w:lvl w:ilvl="0">
      <w:start w:val="1"/>
      <w:numFmt w:val="decimal"/>
      <w:lvlText w:val="%1."/>
      <w:lvlJc w:val="left"/>
      <w:pPr>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8">
    <w:nsid w:val="6DBA4B8F"/>
    <w:multiLevelType w:val="multilevel"/>
    <w:tmpl w:val="6DBA4B8F"/>
    <w:lvl w:ilvl="0">
      <w:start w:val="1"/>
      <w:numFmt w:val="lowerRoman"/>
      <w:lvlText w:val="%1)"/>
      <w:lvlJc w:val="left"/>
      <w:pPr>
        <w:ind w:left="1800" w:hanging="72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9">
    <w:nsid w:val="6F0E2FAD"/>
    <w:multiLevelType w:val="multilevel"/>
    <w:tmpl w:val="6F0E2FAD"/>
    <w:lvl w:ilvl="0">
      <w:start w:val="1"/>
      <w:numFmt w:val="lowerRoman"/>
      <w:lvlText w:val="%1)"/>
      <w:lvlJc w:val="left"/>
      <w:pPr>
        <w:ind w:left="1800" w:hanging="72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0">
    <w:nsid w:val="6FA67BC0"/>
    <w:multiLevelType w:val="multilevel"/>
    <w:tmpl w:val="6FA67BC0"/>
    <w:lvl w:ilvl="0">
      <w:start w:val="1"/>
      <w:numFmt w:val="decimal"/>
      <w:lvlText w:val="%1."/>
      <w:lvlJc w:val="left"/>
      <w:pPr>
        <w:ind w:left="108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1">
    <w:nsid w:val="78FC27BB"/>
    <w:multiLevelType w:val="multilevel"/>
    <w:tmpl w:val="78FC27BB"/>
    <w:lvl w:ilvl="0">
      <w:start w:val="1"/>
      <w:numFmt w:val="decimal"/>
      <w:lvlText w:val="%1)"/>
      <w:lvlJc w:val="left"/>
      <w:pPr>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num w:numId="1">
    <w:abstractNumId w:val="15"/>
    <w:lvlOverride w:ilvl="0">
      <w:startOverride w:val="1"/>
    </w:lvlOverride>
  </w:num>
  <w:num w:numId="2">
    <w:abstractNumId w:val="20"/>
    <w:lvlOverride w:ilvl="0">
      <w:startOverride w:val="1"/>
    </w:lvlOverride>
  </w:num>
  <w:num w:numId="3">
    <w:abstractNumId w:val="7"/>
    <w:lvlOverride w:ilvl="0">
      <w:startOverride w:val="1"/>
    </w:lvlOverride>
  </w:num>
  <w:num w:numId="4">
    <w:abstractNumId w:val="17"/>
    <w:lvlOverride w:ilvl="0">
      <w:startOverride w:val="1"/>
    </w:lvlOverride>
  </w:num>
  <w:num w:numId="5">
    <w:abstractNumId w:val="12"/>
    <w:lvlOverride w:ilvl="0">
      <w:startOverride w:val="1"/>
    </w:lvlOverride>
  </w:num>
  <w:num w:numId="6">
    <w:abstractNumId w:val="3"/>
    <w:lvlOverride w:ilvl="0">
      <w:startOverride w:val="1"/>
    </w:lvlOverride>
  </w:num>
  <w:num w:numId="7">
    <w:abstractNumId w:val="16"/>
    <w:lvlOverride w:ilvl="0">
      <w:startOverride w:val="1"/>
    </w:lvlOverride>
  </w:num>
  <w:num w:numId="8">
    <w:abstractNumId w:val="14"/>
    <w:lvlOverride w:ilvl="0">
      <w:startOverride w:val="1"/>
    </w:lvlOverride>
  </w:num>
  <w:num w:numId="9">
    <w:abstractNumId w:val="1"/>
    <w:lvlOverride w:ilvl="0">
      <w:startOverride w:val="1"/>
    </w:lvlOverride>
  </w:num>
  <w:num w:numId="10">
    <w:abstractNumId w:val="10"/>
    <w:lvlOverride w:ilvl="0">
      <w:startOverride w:val="1"/>
    </w:lvlOverride>
  </w:num>
  <w:num w:numId="11">
    <w:abstractNumId w:val="8"/>
    <w:lvlOverride w:ilvl="0">
      <w:startOverride w:val="1"/>
    </w:lvlOverride>
  </w:num>
  <w:num w:numId="12">
    <w:abstractNumId w:val="4"/>
    <w:lvlOverride w:ilvl="0">
      <w:startOverride w:val="1"/>
    </w:lvlOverride>
  </w:num>
  <w:num w:numId="13">
    <w:abstractNumId w:val="18"/>
  </w:num>
  <w:num w:numId="14">
    <w:abstractNumId w:val="19"/>
    <w:lvlOverride w:ilvl="0">
      <w:startOverride w:val="1"/>
    </w:lvlOverride>
  </w:num>
  <w:num w:numId="15">
    <w:abstractNumId w:val="0"/>
    <w:lvlOverride w:ilvl="0">
      <w:startOverride w:val="1"/>
    </w:lvlOverride>
  </w:num>
  <w:num w:numId="16">
    <w:abstractNumId w:val="13"/>
    <w:lvlOverride w:ilvl="0">
      <w:startOverride w:val="1"/>
    </w:lvlOverride>
  </w:num>
  <w:num w:numId="17">
    <w:abstractNumId w:val="21"/>
    <w:lvlOverride w:ilvl="0">
      <w:startOverride w:val="1"/>
    </w:lvlOverride>
  </w:num>
  <w:num w:numId="18">
    <w:abstractNumId w:val="9"/>
    <w:lvlOverride w:ilvl="0">
      <w:startOverride w:val="1"/>
    </w:lvlOverride>
  </w:num>
  <w:num w:numId="19">
    <w:abstractNumId w:val="2"/>
    <w:lvlOverride w:ilvl="0">
      <w:startOverride w:val="1"/>
    </w:lvlOverride>
  </w:num>
  <w:num w:numId="20">
    <w:abstractNumId w:val="6"/>
    <w:lvlOverride w:ilvl="0">
      <w:startOverride w:val="1"/>
    </w:lvlOverride>
  </w:num>
  <w:num w:numId="21">
    <w:abstractNumId w:val="11"/>
    <w:lvlOverride w:ilvl="0">
      <w:startOverride w:val="1"/>
    </w:lvlOverride>
  </w:num>
  <w:num w:numId="22">
    <w:abstractNumId w:val="5"/>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compat>
    <w:spaceForUL/>
    <w:doNotLeaveBackslashAlone/>
    <w:ulTrailSpace/>
    <w:doNotExpandShiftReturn/>
    <w:useFELayout/>
  </w:compat>
  <w:rsids>
    <w:rsidRoot w:val="00D45D8C"/>
    <w:rsid w:val="00D45D8C"/>
    <w:rsid w:val="00FE6D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D8C"/>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D45D8C"/>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3666</Words>
  <Characters>20901</Characters>
  <Application>Microsoft Office Word</Application>
  <DocSecurity>0</DocSecurity>
  <Lines>174</Lines>
  <Paragraphs>49</Paragraphs>
  <ScaleCrop>false</ScaleCrop>
  <Company>klj</Company>
  <LinksUpToDate>false</LinksUpToDate>
  <CharactersWithSpaces>24518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date 18/10/1997 Jhagadia industries Association meeting was held in which the following resolutions were passed and members were given and Ratification resolution was passed with consent of all members.</dc:title>
  <dc:creator>dell</dc:creator>
  <cp:lastModifiedBy>Admin</cp:lastModifiedBy>
  <cp:revision>2</cp:revision>
  <cp:lastPrinted>2026-04-01T11:08:00Z</cp:lastPrinted>
  <dcterms:created xsi:type="dcterms:W3CDTF">2026-04-01T11:14:00Z</dcterms:created>
  <dcterms:modified xsi:type="dcterms:W3CDTF">2026-04-01T11:14:00Z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1033-9.1.0.4550</vt:lpwstr>
  </property>
</Properties>
</file>